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C03" w:rsidRPr="0087722E" w:rsidRDefault="00996C03" w:rsidP="0087722E">
      <w:pPr>
        <w:ind w:left="6480"/>
        <w:rPr>
          <w:b/>
          <w:u w:val="single"/>
        </w:rPr>
      </w:pPr>
      <w:r w:rsidRPr="0087722E">
        <w:rPr>
          <w:b/>
          <w:u w:val="single"/>
        </w:rPr>
        <w:t>Annexure IV</w:t>
      </w:r>
    </w:p>
    <w:p w:rsidR="00996C03" w:rsidRPr="0087722E" w:rsidRDefault="00996C03" w:rsidP="0087722E"/>
    <w:p w:rsidR="00996C03" w:rsidRPr="0087722E" w:rsidRDefault="00996C03" w:rsidP="0087722E"/>
    <w:p w:rsidR="00996C03" w:rsidRPr="0087722E" w:rsidRDefault="00996C03" w:rsidP="0087722E">
      <w:pPr>
        <w:rPr>
          <w:b/>
          <w:bCs/>
          <w:u w:val="single"/>
        </w:rPr>
      </w:pPr>
      <w:r w:rsidRPr="0087722E">
        <w:rPr>
          <w:b/>
          <w:bCs/>
          <w:u w:val="single"/>
        </w:rPr>
        <w:t xml:space="preserve">Indicative Processes/guidance for verification of respective areas: </w:t>
      </w:r>
    </w:p>
    <w:p w:rsidR="00996C03" w:rsidRPr="0087722E" w:rsidRDefault="00996C03" w:rsidP="0087722E"/>
    <w:p w:rsidR="00996C03" w:rsidRPr="0087722E" w:rsidRDefault="00996C03" w:rsidP="0087722E">
      <w:pPr>
        <w:rPr>
          <w:u w:val="single"/>
        </w:rPr>
      </w:pPr>
      <w:r w:rsidRPr="0087722E">
        <w:rPr>
          <w:b/>
          <w:u w:val="single"/>
        </w:rPr>
        <w:t>1. Client registration and documentation/Anti Money Laundering Compliance: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>Checks and balances in place for registration of constituents as per SEBI guidelines.</w:t>
      </w:r>
    </w:p>
    <w:p w:rsidR="00996C03" w:rsidRPr="0087722E" w:rsidRDefault="00996C03" w:rsidP="0087722E"/>
    <w:p w:rsidR="00996C03" w:rsidRPr="0087722E" w:rsidRDefault="00996C03" w:rsidP="0087722E">
      <w:r w:rsidRPr="0087722E">
        <w:t>Systems and procedures put in place by member for verification of PAN before opening account</w:t>
      </w:r>
    </w:p>
    <w:p w:rsidR="00996C03" w:rsidRPr="0087722E" w:rsidRDefault="00996C03" w:rsidP="0087722E"/>
    <w:p w:rsidR="00996C03" w:rsidRPr="0087722E" w:rsidRDefault="00996C03" w:rsidP="0087722E">
      <w:r w:rsidRPr="0087722E">
        <w:t>Procedure followed by the member for informing UCC to the clients &amp; uploading to the Exchange</w:t>
      </w:r>
    </w:p>
    <w:p w:rsidR="00996C03" w:rsidRPr="0087722E" w:rsidRDefault="00996C03" w:rsidP="0087722E"/>
    <w:p w:rsidR="00996C03" w:rsidRPr="0087722E" w:rsidRDefault="00996C03" w:rsidP="0087722E">
      <w:r w:rsidRPr="0087722E">
        <w:t>Mechanism to ensure financial details of clients</w:t>
      </w:r>
    </w:p>
    <w:p w:rsidR="00996C03" w:rsidRPr="0087722E" w:rsidRDefault="00996C03" w:rsidP="0087722E"/>
    <w:p w:rsidR="00996C03" w:rsidRPr="0087722E" w:rsidRDefault="00996C03" w:rsidP="0087722E">
      <w:r w:rsidRPr="0087722E">
        <w:t>Procedure adopted for in person verification of clients</w:t>
      </w:r>
    </w:p>
    <w:p w:rsidR="00996C03" w:rsidRPr="0087722E" w:rsidRDefault="00996C03" w:rsidP="0087722E"/>
    <w:p w:rsidR="00996C03" w:rsidRPr="0087722E" w:rsidRDefault="00996C03" w:rsidP="0087722E">
      <w:r w:rsidRPr="0087722E">
        <w:t>Procedure adopted by relationship managers, if any, for procuring new clients</w:t>
      </w:r>
    </w:p>
    <w:p w:rsidR="00996C03" w:rsidRPr="0087722E" w:rsidRDefault="00996C03" w:rsidP="0087722E"/>
    <w:p w:rsidR="00996C03" w:rsidRPr="0087722E" w:rsidRDefault="00996C03" w:rsidP="0087722E">
      <w:r w:rsidRPr="0087722E">
        <w:t>Storage of client registration documents and retrieval mechanism</w:t>
      </w:r>
    </w:p>
    <w:p w:rsidR="00996C03" w:rsidRPr="0087722E" w:rsidRDefault="00996C03" w:rsidP="0087722E"/>
    <w:p w:rsidR="00996C03" w:rsidRPr="0087722E" w:rsidRDefault="00996C03" w:rsidP="0087722E">
      <w:r w:rsidRPr="0087722E">
        <w:t>Procedure adopted for obtaining clients’ consent for electronic contract notes</w:t>
      </w:r>
    </w:p>
    <w:p w:rsidR="00996C03" w:rsidRPr="0087722E" w:rsidRDefault="00996C03" w:rsidP="0087722E"/>
    <w:p w:rsidR="00996C03" w:rsidRPr="0087722E" w:rsidRDefault="00996C03" w:rsidP="0087722E">
      <w:r w:rsidRPr="0087722E">
        <w:t xml:space="preserve">Periodic review of client related information and </w:t>
      </w:r>
      <w:proofErr w:type="spellStart"/>
      <w:r w:rsidRPr="0087722E">
        <w:t>updation</w:t>
      </w:r>
      <w:proofErr w:type="spellEnd"/>
      <w:r w:rsidRPr="0087722E">
        <w:t xml:space="preserve"> of the same in system</w:t>
      </w:r>
    </w:p>
    <w:p w:rsidR="00996C03" w:rsidRPr="0087722E" w:rsidRDefault="00996C03" w:rsidP="0087722E"/>
    <w:p w:rsidR="00996C03" w:rsidRPr="0087722E" w:rsidRDefault="00996C03" w:rsidP="0087722E">
      <w:r w:rsidRPr="0087722E">
        <w:t>Acquaintance procedure for new clients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 xml:space="preserve">Customer acceptance policy and customer due diligence measures  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r w:rsidRPr="0087722E">
        <w:t>Processes for verification of alerts with KYC details</w:t>
      </w:r>
    </w:p>
    <w:p w:rsidR="00996C03" w:rsidRPr="0087722E" w:rsidRDefault="00996C03" w:rsidP="0087722E"/>
    <w:p w:rsidR="00996C03" w:rsidRPr="0087722E" w:rsidRDefault="00996C03" w:rsidP="0087722E"/>
    <w:p w:rsidR="00996C03" w:rsidRPr="0087722E" w:rsidRDefault="00996C03" w:rsidP="0087722E">
      <w:pPr>
        <w:rPr>
          <w:u w:val="single"/>
        </w:rPr>
      </w:pPr>
      <w:r w:rsidRPr="0087722E">
        <w:rPr>
          <w:b/>
          <w:u w:val="single"/>
        </w:rPr>
        <w:t xml:space="preserve">2. Order management and risk management systems  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>Procedure adopted for receipt of orders from clients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Mechanism for order management and execution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adopted for setting Limits at client level / Terminal level/Dealer level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Policy on Margin collection mechanism and the modes of margin money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adopted for reporting of client margin collection to clearing corporation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Review of process adopted for monitoring/recovery of long outstanding debit balances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adopted for calculation and reporting client funding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 xml:space="preserve">Procedure adopted for providing Direct Market Access (DMA) facility  </w:t>
      </w:r>
    </w:p>
    <w:p w:rsidR="00996C03" w:rsidRPr="0087722E" w:rsidRDefault="00996C03" w:rsidP="0087722E"/>
    <w:p w:rsidR="00996C03" w:rsidRPr="0087722E" w:rsidRDefault="00996C03" w:rsidP="0087722E">
      <w:pPr>
        <w:rPr>
          <w:b/>
          <w:u w:val="single"/>
        </w:rPr>
      </w:pPr>
      <w:r w:rsidRPr="0087722E">
        <w:rPr>
          <w:b/>
          <w:u w:val="single"/>
        </w:rPr>
        <w:t>3. Contract notes, Client margin details and Statement of accounts</w:t>
      </w:r>
    </w:p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pPr>
        <w:jc w:val="both"/>
      </w:pPr>
      <w:r w:rsidRPr="0087722E">
        <w:t>Procedure adopted for issuance of contract notes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Adherence to electronic contract note norms, if applicable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adopted for sending statement of accounts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adopted for sending margin details to clients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for maintaining acknowledgement/proof of delivery of contract notes/statement of accounts/margin details to the clients</w:t>
      </w:r>
    </w:p>
    <w:p w:rsidR="00996C03" w:rsidRPr="0087722E" w:rsidRDefault="00996C03" w:rsidP="0087722E"/>
    <w:p w:rsidR="00996C03" w:rsidRPr="0087722E" w:rsidRDefault="00996C03" w:rsidP="0087722E">
      <w:pPr>
        <w:rPr>
          <w:u w:val="single"/>
        </w:rPr>
      </w:pPr>
      <w:r w:rsidRPr="0087722E">
        <w:rPr>
          <w:b/>
          <w:u w:val="single"/>
        </w:rPr>
        <w:t>4. Dealing with clients’ funds and securities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 xml:space="preserve">Verification of internal controls adopted by the member while accepting banker’s </w:t>
      </w:r>
      <w:proofErr w:type="spellStart"/>
      <w:r w:rsidRPr="0087722E">
        <w:t>cheque</w:t>
      </w:r>
      <w:proofErr w:type="spellEnd"/>
      <w:r w:rsidRPr="0087722E">
        <w:t xml:space="preserve"> / demand draft from clients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for ensuring that receipts and payment of funds/securities are from/to respective client only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 xml:space="preserve">Verification of following books of accounts/records 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Register of Securities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Bank Statements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Depository accounts maintained by member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Client ledgers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Cash Book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Bank Book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Details of records of client securities pledged, if any.</w:t>
      </w:r>
    </w:p>
    <w:p w:rsidR="00996C03" w:rsidRPr="0087722E" w:rsidRDefault="00996C03" w:rsidP="0087722E">
      <w:pPr>
        <w:numPr>
          <w:ilvl w:val="0"/>
          <w:numId w:val="3"/>
        </w:numPr>
        <w:jc w:val="both"/>
      </w:pPr>
      <w:r w:rsidRPr="0087722E">
        <w:t>Underlying for any overdraft/loan account.</w:t>
      </w:r>
    </w:p>
    <w:p w:rsidR="00996C03" w:rsidRPr="0087722E" w:rsidRDefault="00996C03" w:rsidP="0087722E"/>
    <w:p w:rsidR="00996C03" w:rsidRPr="0087722E" w:rsidRDefault="00996C03" w:rsidP="0087722E">
      <w:pPr>
        <w:rPr>
          <w:u w:val="single"/>
        </w:rPr>
      </w:pPr>
      <w:r w:rsidRPr="0087722E">
        <w:rPr>
          <w:b/>
          <w:u w:val="single"/>
        </w:rPr>
        <w:t>5. Banking and Demat account operations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>Procedure for segregation of own and clients’ funds and securities (in separate accounts)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Internal controls for use of client bank and client beneficiary accounts only for authorized purposes.</w:t>
      </w:r>
    </w:p>
    <w:p w:rsidR="00996C03" w:rsidRPr="0087722E" w:rsidRDefault="00996C03" w:rsidP="0087722E"/>
    <w:p w:rsidR="00996C03" w:rsidRPr="0087722E" w:rsidRDefault="00996C03" w:rsidP="0087722E"/>
    <w:p w:rsidR="00996C03" w:rsidRPr="0087722E" w:rsidRDefault="00996C03" w:rsidP="0087722E">
      <w:pPr>
        <w:rPr>
          <w:b/>
          <w:u w:val="single"/>
        </w:rPr>
      </w:pPr>
      <w:r w:rsidRPr="0087722E">
        <w:rPr>
          <w:b/>
          <w:u w:val="single"/>
        </w:rPr>
        <w:t>6. Terminal operations and systems</w:t>
      </w:r>
    </w:p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pPr>
        <w:jc w:val="both"/>
      </w:pPr>
      <w:r w:rsidRPr="0087722E">
        <w:t>Procedure and policy adopted by member before allotment of trading terminals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Due diligence adopted for password security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lastRenderedPageBreak/>
        <w:t>Procedure in place for audit of systems and software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Periodic updating of version and back up mechanism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System adopted for data storage, security and access</w:t>
      </w:r>
    </w:p>
    <w:p w:rsidR="00996C03" w:rsidRPr="0087722E" w:rsidRDefault="00996C03" w:rsidP="0087722E"/>
    <w:p w:rsidR="00996C03" w:rsidRPr="0087722E" w:rsidRDefault="00996C03" w:rsidP="0087722E"/>
    <w:p w:rsidR="00996C03" w:rsidRPr="0087722E" w:rsidRDefault="00996C03" w:rsidP="0087722E"/>
    <w:p w:rsidR="00996C03" w:rsidRPr="0087722E" w:rsidRDefault="00996C03" w:rsidP="0087722E">
      <w:pPr>
        <w:rPr>
          <w:u w:val="single"/>
        </w:rPr>
      </w:pPr>
      <w:r w:rsidRPr="0087722E">
        <w:rPr>
          <w:b/>
          <w:u w:val="single"/>
        </w:rPr>
        <w:t>7. Management of branches / sub brokers and internal control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>System and Policy followed for opening / closing of branch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Procedure adopted to inform the same to clients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Periodicity and procedure adopted for inspection of branches / sub brokers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Reporting mechanism and mode of informing the inspection observations to branches / sub brokers and Follow up action plan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Policy of fixing of roles and responsibilities of officials in head office, branches and sub-brokers office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Process laid out so as to prevent unregistered intermediation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Documentation of Internal controls   and Comments on Internal controls in place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Verification of Stock broker indemnity insurance policy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Sharing of commission/brokerage</w:t>
      </w:r>
    </w:p>
    <w:p w:rsidR="00996C03" w:rsidRPr="0087722E" w:rsidRDefault="00996C03" w:rsidP="0087722E"/>
    <w:p w:rsidR="00996C03" w:rsidRPr="0087722E" w:rsidRDefault="001A52BF" w:rsidP="0087722E">
      <w:pPr>
        <w:rPr>
          <w:b/>
          <w:u w:val="single"/>
        </w:rPr>
      </w:pPr>
      <w:r>
        <w:rPr>
          <w:b/>
          <w:u w:val="single"/>
        </w:rPr>
        <w:t xml:space="preserve">8. Investor grievance </w:t>
      </w:r>
      <w:r w:rsidR="00996C03" w:rsidRPr="0087722E">
        <w:rPr>
          <w:b/>
          <w:u w:val="single"/>
        </w:rPr>
        <w:t>handling</w:t>
      </w:r>
    </w:p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pPr>
        <w:jc w:val="both"/>
      </w:pPr>
      <w:r w:rsidRPr="0087722E">
        <w:t>Mechanism to monitor complaints lodged with branches/Sub brokers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Maintenance of complaints register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Redressal mechanism for complaints registered against the member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Verification of investor grievance register and email id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jc w:val="both"/>
      </w:pPr>
      <w:r w:rsidRPr="0087722E">
        <w:t>Internal control for verification of complaints received through the designated email –id</w:t>
      </w:r>
    </w:p>
    <w:p w:rsidR="00996C03" w:rsidRPr="0087722E" w:rsidRDefault="00996C03" w:rsidP="0087722E"/>
    <w:p w:rsidR="00996C03" w:rsidRPr="0087722E" w:rsidRDefault="00996C03" w:rsidP="0087722E">
      <w:pPr>
        <w:rPr>
          <w:b/>
          <w:u w:val="single"/>
        </w:rPr>
      </w:pPr>
      <w:r w:rsidRPr="0087722E">
        <w:rPr>
          <w:b/>
          <w:u w:val="single"/>
        </w:rPr>
        <w:t>9. Maintenance of Books of Accounts</w:t>
      </w:r>
    </w:p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r w:rsidRPr="0087722E">
        <w:t>Prescribed books of accounts, registers and records are maintained Exchange wise, with the required details and for the stipulated period as per regulatory requirement</w:t>
      </w:r>
    </w:p>
    <w:p w:rsidR="00996C03" w:rsidRPr="0087722E" w:rsidRDefault="00996C03" w:rsidP="0087722E"/>
    <w:p w:rsidR="00996C03" w:rsidRPr="0087722E" w:rsidRDefault="00996C03" w:rsidP="0087722E">
      <w:r w:rsidRPr="0087722E">
        <w:t>Internal controls on the process for taking approval of the Exchange</w:t>
      </w:r>
    </w:p>
    <w:p w:rsidR="00996C03" w:rsidRPr="0087722E" w:rsidRDefault="00996C03" w:rsidP="0087722E"/>
    <w:p w:rsidR="00996C03" w:rsidRPr="0087722E" w:rsidRDefault="00996C03" w:rsidP="0087722E">
      <w:r w:rsidRPr="0087722E">
        <w:lastRenderedPageBreak/>
        <w:t>Analysis of financial reports</w:t>
      </w:r>
    </w:p>
    <w:p w:rsidR="00996C03" w:rsidRPr="0087722E" w:rsidRDefault="00996C03" w:rsidP="0087722E"/>
    <w:p w:rsidR="00996C03" w:rsidRPr="0087722E" w:rsidRDefault="00996C03" w:rsidP="0087722E"/>
    <w:p w:rsidR="00996C03" w:rsidRPr="0087722E" w:rsidRDefault="00996C03" w:rsidP="0087722E">
      <w:pPr>
        <w:rPr>
          <w:b/>
          <w:u w:val="single"/>
        </w:rPr>
      </w:pPr>
      <w:r w:rsidRPr="0087722E">
        <w:rPr>
          <w:b/>
          <w:u w:val="single"/>
        </w:rPr>
        <w:t>10. Systems &amp; Procedures pertaining to Prevention of Money Laundering Act, PMLA, 2002</w:t>
      </w:r>
    </w:p>
    <w:p w:rsidR="00996C03" w:rsidRPr="0087722E" w:rsidRDefault="00996C03" w:rsidP="0087722E"/>
    <w:p w:rsidR="00996C03" w:rsidRPr="0087722E" w:rsidRDefault="00996C03" w:rsidP="0087722E">
      <w:r w:rsidRPr="0087722E">
        <w:t>System in place that allows continuous monitoring of transactions</w:t>
      </w:r>
    </w:p>
    <w:p w:rsidR="00996C03" w:rsidRPr="0087722E" w:rsidRDefault="00996C03" w:rsidP="0087722E"/>
    <w:p w:rsidR="00996C03" w:rsidRPr="0087722E" w:rsidRDefault="00996C03" w:rsidP="0087722E">
      <w:r w:rsidRPr="0087722E">
        <w:t>Process of generation and monitoring alerts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>Process for identifying STR (Suspicious Transaction Report) and reporting the same to FIU-India</w:t>
      </w:r>
    </w:p>
    <w:p w:rsidR="00996C03" w:rsidRPr="0087722E" w:rsidRDefault="00996C03" w:rsidP="0087722E"/>
    <w:p w:rsidR="00996C03" w:rsidRPr="0087722E" w:rsidRDefault="00996C03" w:rsidP="0087722E">
      <w:r w:rsidRPr="0087722E">
        <w:t>Processes for verification of alerts with KYC details</w:t>
      </w:r>
    </w:p>
    <w:p w:rsidR="00996C03" w:rsidRPr="0087722E" w:rsidRDefault="00996C03" w:rsidP="0087722E"/>
    <w:p w:rsidR="00996C03" w:rsidRPr="0087722E" w:rsidRDefault="00996C03" w:rsidP="0087722E">
      <w:pPr>
        <w:rPr>
          <w:b/>
          <w:u w:val="single"/>
        </w:rPr>
      </w:pPr>
      <w:r w:rsidRPr="0087722E">
        <w:rPr>
          <w:b/>
          <w:u w:val="single"/>
        </w:rPr>
        <w:t>11. Transfer of trades</w:t>
      </w:r>
    </w:p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r w:rsidRPr="0087722E">
        <w:t>Procedure and system adopted for transfer of trades in the back office</w:t>
      </w:r>
    </w:p>
    <w:p w:rsidR="00996C03" w:rsidRPr="0087722E" w:rsidRDefault="00996C03" w:rsidP="0087722E"/>
    <w:p w:rsidR="00996C03" w:rsidRPr="0087722E" w:rsidRDefault="00996C03" w:rsidP="0087722E">
      <w:r w:rsidRPr="0087722E">
        <w:t>Internal controls for transfer of trades</w:t>
      </w:r>
    </w:p>
    <w:p w:rsidR="00996C03" w:rsidRPr="0087722E" w:rsidRDefault="00996C03" w:rsidP="0087722E">
      <w:pPr>
        <w:tabs>
          <w:tab w:val="left" w:pos="3047"/>
        </w:tabs>
      </w:pPr>
      <w:r w:rsidRPr="0087722E">
        <w:tab/>
      </w:r>
    </w:p>
    <w:p w:rsidR="00996C03" w:rsidRPr="0087722E" w:rsidRDefault="00996C03" w:rsidP="0087722E">
      <w:pPr>
        <w:rPr>
          <w:u w:val="single"/>
        </w:rPr>
      </w:pPr>
      <w:r w:rsidRPr="0087722E">
        <w:rPr>
          <w:b/>
          <w:u w:val="single"/>
        </w:rPr>
        <w:t xml:space="preserve">12. Margin Trading </w:t>
      </w:r>
      <w:r w:rsidRPr="0087722E">
        <w:rPr>
          <w:u w:val="single"/>
        </w:rPr>
        <w:t xml:space="preserve"> </w:t>
      </w:r>
    </w:p>
    <w:p w:rsidR="00996C03" w:rsidRPr="0087722E" w:rsidRDefault="00996C03" w:rsidP="0087722E"/>
    <w:p w:rsidR="00996C03" w:rsidRPr="0087722E" w:rsidRDefault="00996C03" w:rsidP="0087722E">
      <w:pPr>
        <w:jc w:val="both"/>
      </w:pPr>
      <w:r w:rsidRPr="0087722E">
        <w:t>Procedure and systems in place as per regulatory requirements with respect to execution of agreements and sources of funds for the Member.</w:t>
      </w:r>
    </w:p>
    <w:p w:rsidR="00996C03" w:rsidRPr="0087722E" w:rsidRDefault="00996C03" w:rsidP="0087722E">
      <w:pPr>
        <w:jc w:val="both"/>
      </w:pPr>
      <w:bookmarkStart w:id="0" w:name="_GoBack"/>
      <w:bookmarkEnd w:id="0"/>
      <w:r w:rsidRPr="0087722E">
        <w:br w:type="page"/>
      </w:r>
    </w:p>
    <w:p w:rsidR="00996C03" w:rsidRPr="0087722E" w:rsidRDefault="00996C03" w:rsidP="0087722E">
      <w:pPr>
        <w:rPr>
          <w:b/>
          <w:u w:val="single"/>
        </w:rPr>
      </w:pPr>
      <w:r w:rsidRPr="0087722E">
        <w:rPr>
          <w:b/>
          <w:u w:val="single"/>
        </w:rPr>
        <w:lastRenderedPageBreak/>
        <w:t>13. Internet Trading</w:t>
      </w:r>
    </w:p>
    <w:p w:rsidR="00996C03" w:rsidRPr="0087722E" w:rsidRDefault="00996C03" w:rsidP="0087722E"/>
    <w:p w:rsidR="00996C03" w:rsidRPr="0087722E" w:rsidRDefault="00996C03" w:rsidP="0087722E">
      <w:r w:rsidRPr="0087722E">
        <w:t>Procedure followed for allotting of user id and password, change of password etc.</w:t>
      </w:r>
    </w:p>
    <w:p w:rsidR="00996C03" w:rsidRPr="0087722E" w:rsidRDefault="00996C03" w:rsidP="0087722E"/>
    <w:p w:rsidR="00996C03" w:rsidRPr="0087722E" w:rsidRDefault="00996C03" w:rsidP="0087722E">
      <w:r w:rsidRPr="0087722E">
        <w:t>Internal controls for internet trading</w:t>
      </w:r>
    </w:p>
    <w:p w:rsidR="00996C03" w:rsidRPr="0087722E" w:rsidRDefault="00996C03" w:rsidP="0087722E"/>
    <w:p w:rsidR="00996C03" w:rsidRPr="0087722E" w:rsidRDefault="00996C03" w:rsidP="0087722E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87722E">
        <w:rPr>
          <w:b/>
          <w:u w:val="single"/>
        </w:rPr>
        <w:t>Execution of Power of Attorney (POA )</w:t>
      </w:r>
    </w:p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pPr>
        <w:rPr>
          <w:bCs/>
        </w:rPr>
      </w:pPr>
      <w:r w:rsidRPr="0087722E">
        <w:rPr>
          <w:bCs/>
        </w:rPr>
        <w:t>Process adopted for execution of POA</w:t>
      </w:r>
    </w:p>
    <w:p w:rsidR="00996C03" w:rsidRPr="0087722E" w:rsidRDefault="00996C03" w:rsidP="0087722E">
      <w:pPr>
        <w:rPr>
          <w:bCs/>
        </w:rPr>
      </w:pPr>
    </w:p>
    <w:p w:rsidR="00996C03" w:rsidRPr="0087722E" w:rsidRDefault="00996C03" w:rsidP="0087722E">
      <w:pPr>
        <w:rPr>
          <w:bCs/>
        </w:rPr>
      </w:pPr>
      <w:r w:rsidRPr="0087722E">
        <w:rPr>
          <w:bCs/>
        </w:rPr>
        <w:t>Internal control adopted by the member to ensure that POA is not misutilised.</w:t>
      </w:r>
    </w:p>
    <w:p w:rsidR="00996C03" w:rsidRPr="0087722E" w:rsidRDefault="00996C03" w:rsidP="0087722E"/>
    <w:p w:rsidR="00996C03" w:rsidRPr="0087722E" w:rsidRDefault="00996C03" w:rsidP="0087722E">
      <w:pPr>
        <w:rPr>
          <w:b/>
          <w:bCs/>
          <w:u w:val="single"/>
        </w:rPr>
      </w:pPr>
    </w:p>
    <w:p w:rsidR="00996C03" w:rsidRPr="0087722E" w:rsidRDefault="00996C03" w:rsidP="0087722E">
      <w:pPr>
        <w:rPr>
          <w:b/>
          <w:bCs/>
          <w:u w:val="single"/>
        </w:rPr>
      </w:pPr>
    </w:p>
    <w:p w:rsidR="00996C03" w:rsidRPr="0087722E" w:rsidRDefault="00996C03" w:rsidP="0087722E">
      <w:pPr>
        <w:rPr>
          <w:b/>
          <w:bCs/>
          <w:u w:val="single"/>
        </w:rPr>
      </w:pPr>
    </w:p>
    <w:p w:rsidR="00996C03" w:rsidRPr="0087722E" w:rsidRDefault="00996C03" w:rsidP="0087722E">
      <w:pPr>
        <w:rPr>
          <w:b/>
          <w:bCs/>
          <w:u w:val="single"/>
        </w:rPr>
      </w:pPr>
    </w:p>
    <w:p w:rsidR="00996C03" w:rsidRPr="0087722E" w:rsidRDefault="00996C03" w:rsidP="0087722E">
      <w:pPr>
        <w:rPr>
          <w:b/>
          <w:bCs/>
          <w:u w:val="single"/>
        </w:rPr>
      </w:pPr>
      <w:r w:rsidRPr="0087722E">
        <w:rPr>
          <w:b/>
          <w:bCs/>
          <w:u w:val="single"/>
        </w:rPr>
        <w:br w:type="page"/>
      </w:r>
      <w:r w:rsidRPr="0087722E">
        <w:rPr>
          <w:b/>
          <w:bCs/>
          <w:u w:val="single"/>
        </w:rPr>
        <w:lastRenderedPageBreak/>
        <w:t xml:space="preserve">SEBI and NSEs references: </w:t>
      </w:r>
    </w:p>
    <w:p w:rsidR="00996C03" w:rsidRPr="0087722E" w:rsidRDefault="00996C03" w:rsidP="0087722E">
      <w:pPr>
        <w:rPr>
          <w:b/>
          <w:bCs/>
          <w:u w:val="single"/>
        </w:rPr>
      </w:pPr>
    </w:p>
    <w:p w:rsidR="00996C03" w:rsidRPr="0087722E" w:rsidRDefault="00996C03" w:rsidP="0087722E">
      <w:pPr>
        <w:jc w:val="both"/>
        <w:rPr>
          <w:bCs/>
        </w:rPr>
      </w:pPr>
      <w:r w:rsidRPr="0087722E">
        <w:rPr>
          <w:bCs/>
        </w:rPr>
        <w:t xml:space="preserve">Along with the below reference Circulars, Members are requested to also refer </w:t>
      </w:r>
      <w:r w:rsidRPr="0087722E">
        <w:t>relevant provisions of SEBI Act, 1992, Securities Contracts (Regulation) Act 1956, Securities Contracts (Regulation) Rules 1957, SEBI (Stock Brokers and Sub-Brokers) Regulations, 1992 and various circulars of SEBI and with the Rules, Bye laws, Regulations of NSEIL/NSCCL and various circulars issued by the Stock Exchange and the Clearing Corporation</w:t>
      </w:r>
    </w:p>
    <w:p w:rsidR="00996C03" w:rsidRPr="0087722E" w:rsidRDefault="00996C03" w:rsidP="0087722E">
      <w:pPr>
        <w:jc w:val="both"/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1. Client registration and documentation</w:t>
      </w:r>
    </w:p>
    <w:p w:rsidR="00996C03" w:rsidRPr="0087722E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87722E" w:rsidRPr="0087722E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03-Dec-2009</w:t>
            </w:r>
          </w:p>
        </w:tc>
      </w:tr>
      <w:tr w:rsidR="0087722E" w:rsidRPr="0087722E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19-Jan-2010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87722E" w:rsidRPr="0087722E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03-Feb-2010</w:t>
            </w:r>
          </w:p>
        </w:tc>
      </w:tr>
      <w:tr w:rsidR="0087722E" w:rsidRPr="0087722E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05-Jan-2011</w:t>
            </w:r>
          </w:p>
        </w:tc>
      </w:tr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1A52BF" w:rsidP="0087722E">
            <w:pPr>
              <w:jc w:val="both"/>
            </w:pPr>
            <w:hyperlink r:id="rId5" w:tgtFrame="_blank" w:history="1">
              <w:r w:rsidR="00996C03" w:rsidRPr="0087722E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09-Sep-2011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14-Oct-2011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1A52BF" w:rsidP="0087722E">
            <w:pPr>
              <w:jc w:val="both"/>
            </w:pPr>
            <w:hyperlink r:id="rId6" w:tgtFrame="_blank" w:history="1">
              <w:r w:rsidR="00996C03" w:rsidRPr="0087722E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87722E" w:rsidRPr="0087722E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1A52BF" w:rsidP="0087722E">
            <w:pPr>
              <w:jc w:val="both"/>
            </w:pPr>
            <w:hyperlink r:id="rId7" w:tgtFrame="_blank" w:history="1">
              <w:r w:rsidR="00996C03" w:rsidRPr="0087722E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03-Feb-2012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87722E" w:rsidRPr="0087722E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87722E" w:rsidRPr="0087722E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Rationalisation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04-Jan-2013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87722E" w:rsidRPr="0087722E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87722E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87722E" w:rsidRDefault="001A52BF" w:rsidP="0087722E">
            <w:pPr>
              <w:jc w:val="both"/>
            </w:pPr>
            <w:hyperlink r:id="rId8" w:tgtFrame="_blank" w:history="1">
              <w:r w:rsidR="00996C03" w:rsidRPr="0087722E">
                <w:t>Updation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26-Aug-2014</w:t>
            </w:r>
          </w:p>
        </w:tc>
      </w:tr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29" w:type="dxa"/>
          </w:tcPr>
          <w:p w:rsidR="00996C03" w:rsidRPr="0087722E" w:rsidRDefault="001A52BF" w:rsidP="0087722E">
            <w:pPr>
              <w:jc w:val="both"/>
            </w:pPr>
            <w:hyperlink r:id="rId9" w:tgtFrame="_blank" w:history="1">
              <w:r w:rsidR="00996C03" w:rsidRPr="0087722E"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08-July-2016</w:t>
            </w:r>
          </w:p>
        </w:tc>
      </w:tr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87722E" w:rsidRDefault="00996C03" w:rsidP="0087722E">
            <w:r w:rsidRPr="0087722E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jc w:val="both"/>
            </w:pPr>
            <w:r w:rsidRPr="0087722E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12-July-2016</w:t>
            </w:r>
          </w:p>
        </w:tc>
      </w:tr>
      <w:tr w:rsidR="0087722E" w:rsidRPr="0087722E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87722E" w:rsidRDefault="00996C03" w:rsidP="0087722E">
            <w:r w:rsidRPr="0087722E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t>Operationalisation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rPr>
                <w:rFonts w:eastAsia="Times New Roman"/>
                <w:lang w:eastAsia="en-IN"/>
              </w:rPr>
              <w:t>21-July-2016</w:t>
            </w:r>
          </w:p>
        </w:tc>
      </w:tr>
    </w:tbl>
    <w:p w:rsidR="00996C03" w:rsidRPr="0087722E" w:rsidRDefault="00996C03" w:rsidP="0087722E">
      <w:pPr>
        <w:rPr>
          <w:b/>
          <w:iCs/>
          <w:sz w:val="16"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2. Order management and risk management systems</w:t>
      </w:r>
    </w:p>
    <w:p w:rsidR="00996C03" w:rsidRPr="0087722E" w:rsidRDefault="00996C03" w:rsidP="0087722E">
      <w:pPr>
        <w:rPr>
          <w:sz w:val="16"/>
        </w:rPr>
      </w:pPr>
    </w:p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4623"/>
        <w:gridCol w:w="2870"/>
        <w:gridCol w:w="1720"/>
      </w:tblGrid>
      <w:tr w:rsidR="0087722E" w:rsidRPr="0087722E" w:rsidTr="00024362">
        <w:trPr>
          <w:trHeight w:val="330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0" w:tgtFrame="_blank" w:history="1">
              <w:r w:rsidR="00996C03" w:rsidRPr="0087722E">
                <w:t>Clarification given by SEBI</w:t>
              </w:r>
            </w:hyperlink>
            <w:r w:rsidR="00996C03" w:rsidRPr="0087722E">
              <w:t>- fund based activities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27-May-1997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1" w:tgtFrame="_blank" w:history="1">
              <w:r w:rsidR="00996C03" w:rsidRPr="0087722E">
                <w:t>Client Margin Reporting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01-Feb-2002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t>Comprehensive Risk Management Framework for the cash market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MRD/DoP/SE/Cir-07/2005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rPr>
                <w:rFonts w:eastAsia="Times New Roman"/>
                <w:iCs/>
                <w:lang w:eastAsia="en-IN"/>
              </w:rPr>
            </w:pPr>
            <w:r w:rsidRPr="0087722E">
              <w:t>Revised Activity schedule for T+2 rolling settlement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MRD/DoP/SE/Cir- 17/2005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02-Sep-</w:t>
            </w:r>
            <w:r w:rsidRPr="0087722E">
              <w:rPr>
                <w:rFonts w:eastAsia="Times New Roman"/>
                <w:lang w:eastAsia="en-IN"/>
              </w:rPr>
              <w:t>20</w:t>
            </w:r>
            <w:r w:rsidRPr="0087722E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2" w:tgtFrame="_blank" w:history="1">
              <w:r w:rsidR="00996C03" w:rsidRPr="0087722E">
                <w:t>Cash Market - Risk Management Framework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09-May-2005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3" w:tgtFrame="_blank" w:history="1">
              <w:r w:rsidR="00996C03" w:rsidRPr="0087722E">
                <w:t>Monthly disclosures of Client funding by members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04-Oct-2005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4" w:tgtFrame="_blank" w:history="1">
              <w:r w:rsidR="00996C03" w:rsidRPr="0087722E">
                <w:t xml:space="preserve">Financing of securities transactions 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09-Dec-2005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5" w:tgtFrame="_blank" w:history="1">
              <w:r w:rsidR="00996C03" w:rsidRPr="0087722E">
                <w:t>Monthly disclosures of Client funding by members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19-Dec-2005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jc w:val="both"/>
            </w:pPr>
            <w:r w:rsidRPr="0087722E">
              <w:t>Client / Constituent Registration Form- monitoring of trading activity of the client and client information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03-Mar-2006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jc w:val="both"/>
            </w:pPr>
            <w:r w:rsidRPr="0087722E">
              <w:t>Clearing and Settlement - Currency Derivative Segment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26-Aug-2008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iCs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rPr>
                <w:rFonts w:eastAsia="Times New Roman"/>
                <w:lang w:eastAsia="en-IN"/>
              </w:rPr>
            </w:pPr>
            <w:r w:rsidRPr="0087722E">
              <w:t>Unauthenticated news circulated by SEBI Registered Market Intermediaries through various modes of communication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23-Mar-2011</w:t>
            </w:r>
          </w:p>
        </w:tc>
      </w:tr>
      <w:tr w:rsidR="0087722E" w:rsidRPr="0087722E" w:rsidTr="00024362">
        <w:trPr>
          <w:trHeight w:val="330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jc w:val="both"/>
            </w:pPr>
            <w:r w:rsidRPr="0087722E">
              <w:t>Addendum to Circular no. Cir/ISD/1/2011 dated March 23, 2011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24-Mar-2011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6" w:tgtFrame="_blank" w:history="1">
              <w:r w:rsidR="00996C03" w:rsidRPr="0087722E">
                <w:t xml:space="preserve">Review of Internet Based Trading (IBT) and Securities trading using Wireless Technology 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NSE/CMTR/18245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87722E" w:rsidRPr="0087722E" w:rsidTr="00024362">
        <w:trPr>
          <w:trHeight w:val="494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7" w:tgtFrame="_blank" w:history="1">
              <w:r w:rsidR="00996C03" w:rsidRPr="0087722E">
                <w:t>Clarification on Margin collection and reporting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87722E" w:rsidRPr="0087722E" w:rsidTr="00024362">
        <w:trPr>
          <w:trHeight w:val="48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8" w:tgtFrame="_blank" w:history="1">
              <w:r w:rsidR="00996C03" w:rsidRPr="0087722E">
                <w:t>Guidelines on Outsourcing of Activities by Intermediaries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jc w:val="both"/>
            </w:pPr>
            <w:r w:rsidRPr="0087722E">
              <w:t>Client Funding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lastRenderedPageBreak/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19" w:tgtFrame="_blank" w:history="1">
              <w:r w:rsidR="00996C03" w:rsidRPr="0087722E">
                <w:t>Surveillance Obligations for Trading Members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20" w:tgtFrame="_blank" w:history="1">
              <w:r w:rsidR="00996C03" w:rsidRPr="0087722E">
                <w:t>Disclosures by trading members and their group entities on their holdings in various listed companies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87722E" w:rsidRPr="0087722E" w:rsidTr="00024362">
        <w:trPr>
          <w:trHeight w:val="330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87722E" w:rsidRDefault="00996C03" w:rsidP="0087722E">
            <w:pPr>
              <w:jc w:val="both"/>
            </w:pPr>
            <w:r w:rsidRPr="0087722E">
              <w:t>Participation of FPIs in the Currency Derivatives segment and Position limits for currency derivatives contracts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87722E" w:rsidRDefault="001A52BF" w:rsidP="0087722E">
            <w:pPr>
              <w:jc w:val="both"/>
            </w:pPr>
            <w:hyperlink r:id="rId21" w:tgtFrame="_blank" w:history="1">
              <w:r w:rsidR="00996C03" w:rsidRPr="0087722E">
                <w:t>Clarification on Client funding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87722E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87722E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87722E" w:rsidRPr="0087722E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C96A70" w:rsidRPr="0087722E" w:rsidRDefault="00C96A70" w:rsidP="0087722E">
            <w:pPr>
              <w:jc w:val="both"/>
            </w:pPr>
            <w:r w:rsidRPr="0087722E">
              <w:t>SEBI</w:t>
            </w:r>
          </w:p>
        </w:tc>
        <w:tc>
          <w:tcPr>
            <w:tcW w:w="4623" w:type="dxa"/>
          </w:tcPr>
          <w:p w:rsidR="00C96A70" w:rsidRPr="0087722E" w:rsidRDefault="007D2B40" w:rsidP="0087722E">
            <w:pPr>
              <w:jc w:val="both"/>
            </w:pPr>
            <w:r w:rsidRPr="0087722E">
              <w:t>Client funding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96A70" w:rsidRPr="0087722E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CIR/MRD/DP/54/2017;</w:t>
            </w:r>
          </w:p>
          <w:p w:rsidR="00024362" w:rsidRPr="0087722E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CIR/MRD/DP/86/2017;</w:t>
            </w:r>
          </w:p>
          <w:p w:rsidR="00024362" w:rsidRPr="0087722E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CIR/HO/MIRSD/MIRSD2/</w:t>
            </w:r>
          </w:p>
          <w:p w:rsidR="00024362" w:rsidRPr="0087722E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C96A70" w:rsidRPr="0087722E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13-Jun-2017;</w:t>
            </w:r>
          </w:p>
          <w:p w:rsidR="00024362" w:rsidRPr="0087722E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01-Aug-2017;</w:t>
            </w:r>
          </w:p>
          <w:p w:rsidR="00024362" w:rsidRPr="0087722E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87722E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</w:tbl>
    <w:p w:rsidR="00996C03" w:rsidRPr="0087722E" w:rsidRDefault="00996C03" w:rsidP="0087722E"/>
    <w:p w:rsidR="00996C03" w:rsidRPr="0087722E" w:rsidRDefault="00996C03" w:rsidP="0087722E">
      <w:pPr>
        <w:rPr>
          <w:sz w:val="2"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3. Contract notes, Client margin details and Statement of accounts</w:t>
      </w:r>
    </w:p>
    <w:p w:rsidR="00996C03" w:rsidRPr="0087722E" w:rsidRDefault="00996C03" w:rsidP="0087722E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87722E" w:rsidRPr="0087722E" w:rsidTr="00996C03">
        <w:trPr>
          <w:trHeight w:val="215"/>
        </w:trPr>
        <w:tc>
          <w:tcPr>
            <w:tcW w:w="117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22" w:tooltip="Regulation-of-transaction-between-clients-and-members" w:history="1">
              <w:r w:rsidR="00996C03" w:rsidRPr="0087722E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spacing w:after="100" w:afterAutospacing="1"/>
            </w:pPr>
            <w:r w:rsidRPr="0087722E">
              <w:rPr>
                <w:iCs/>
              </w:rPr>
              <w:t>SMD-1/23341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rPr>
                <w:iCs/>
              </w:rPr>
              <w:t xml:space="preserve"> 18-Nov-1993</w:t>
            </w:r>
          </w:p>
        </w:tc>
      </w:tr>
      <w:tr w:rsidR="0087722E" w:rsidRPr="0087722E" w:rsidTr="00996C03">
        <w:trPr>
          <w:trHeight w:val="269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23" w:tooltip="Negotiated-deals" w:history="1">
              <w:r w:rsidR="00996C03" w:rsidRPr="0087722E">
                <w:t>Negotiated deals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SMDRP/Policy/Cir-32/99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14-Sep-1999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24" w:tgtFrame="_blank" w:history="1">
              <w:r w:rsidR="00996C03" w:rsidRPr="0087722E">
                <w:t>Information regarding Compliance Officer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NSE/MEMB/3441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14-Jun-2002</w:t>
            </w:r>
          </w:p>
        </w:tc>
      </w:tr>
      <w:tr w:rsidR="0087722E" w:rsidRPr="0087722E" w:rsidTr="00996C03">
        <w:trPr>
          <w:trHeight w:val="323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25" w:tgtFrame="_blank" w:history="1">
              <w:r w:rsidR="00996C03" w:rsidRPr="0087722E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26-Aug-2008</w:t>
            </w:r>
          </w:p>
        </w:tc>
      </w:tr>
      <w:tr w:rsidR="0087722E" w:rsidRPr="0087722E" w:rsidTr="00996C03">
        <w:trPr>
          <w:trHeight w:val="359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Dealings between a client and a stock broker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lang w:val="en-IN"/>
              </w:rPr>
            </w:pPr>
            <w:r w:rsidRPr="0087722E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3-Dec-2009</w:t>
            </w:r>
          </w:p>
        </w:tc>
      </w:tr>
      <w:tr w:rsidR="0087722E" w:rsidRPr="0087722E" w:rsidTr="00996C03">
        <w:trPr>
          <w:trHeight w:val="242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Dealings between a client and a stock broker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NSE/INSP/14048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3-Feb-2010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26" w:tooltip="Display-of-Details-by-Stock-Brokers-including-Trading-Members" w:history="1">
              <w:r w:rsidR="00996C03" w:rsidRPr="0087722E">
                <w:t>Display of Details by Stock Brokers including Trading Members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Cir/MIRSD/9/2010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4-Nov- 2010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27" w:tgtFrame="_blank" w:history="1">
              <w:r w:rsidR="00996C03" w:rsidRPr="0087722E">
                <w:t>Reporting by Compliance Officers of stock brokers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t>NSE/COMP/17962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t>03-June-2011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SMS and E-mail alerts to investors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NSE/INVG/19382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18-Nov-2011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28" w:tgtFrame="_blank" w:history="1">
              <w:r w:rsidR="00996C03" w:rsidRPr="0087722E">
                <w:t>Clarification on Margin collection and reporting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NSE/INSP/</w:t>
            </w:r>
            <w:r w:rsidR="00257D12" w:rsidRPr="0087722E">
              <w:rPr>
                <w:iCs/>
              </w:rPr>
              <w:t>38154</w:t>
            </w:r>
            <w:r w:rsidRPr="0087722E">
              <w:rPr>
                <w:iCs/>
              </w:rPr>
              <w:t xml:space="preserve"> </w:t>
            </w:r>
          </w:p>
        </w:tc>
        <w:tc>
          <w:tcPr>
            <w:tcW w:w="1890" w:type="dxa"/>
          </w:tcPr>
          <w:p w:rsidR="00996C03" w:rsidRPr="0087722E" w:rsidRDefault="00257D12" w:rsidP="0087722E">
            <w:pPr>
              <w:rPr>
                <w:iCs/>
              </w:rPr>
            </w:pPr>
            <w:r w:rsidRPr="0087722E">
              <w:rPr>
                <w:iCs/>
              </w:rPr>
              <w:t>27</w:t>
            </w:r>
            <w:r w:rsidR="00996C03" w:rsidRPr="0087722E">
              <w:rPr>
                <w:iCs/>
              </w:rPr>
              <w:t>-</w:t>
            </w:r>
            <w:r w:rsidRPr="0087722E">
              <w:rPr>
                <w:iCs/>
              </w:rPr>
              <w:t>June</w:t>
            </w:r>
            <w:r w:rsidR="00996C03" w:rsidRPr="0087722E">
              <w:rPr>
                <w:iCs/>
              </w:rPr>
              <w:t>-201</w:t>
            </w:r>
            <w:r w:rsidRPr="0087722E">
              <w:rPr>
                <w:iCs/>
              </w:rPr>
              <w:t>8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29" w:tgtFrame="_blank" w:history="1">
              <w:r w:rsidR="00996C03" w:rsidRPr="0087722E">
                <w:t>Common Contract Note</w:t>
              </w:r>
            </w:hyperlink>
            <w:r w:rsidR="00996C03" w:rsidRPr="0087722E">
              <w:t xml:space="preserve"> &amp; clarification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iCs/>
              </w:rPr>
              <w:t>NSE/INSP/27155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July 16, 2014</w:t>
            </w:r>
          </w:p>
        </w:tc>
      </w:tr>
      <w:tr w:rsidR="0087722E" w:rsidRPr="0087722E" w:rsidTr="00996C03">
        <w:tc>
          <w:tcPr>
            <w:tcW w:w="1170" w:type="dxa"/>
          </w:tcPr>
          <w:p w:rsidR="00683530" w:rsidRPr="0087722E" w:rsidRDefault="00683530" w:rsidP="0087722E">
            <w:r w:rsidRPr="0087722E">
              <w:t>NSE</w:t>
            </w:r>
          </w:p>
        </w:tc>
        <w:tc>
          <w:tcPr>
            <w:tcW w:w="4860" w:type="dxa"/>
          </w:tcPr>
          <w:p w:rsidR="00683530" w:rsidRPr="0087722E" w:rsidRDefault="00683530" w:rsidP="0087722E">
            <w:pPr>
              <w:jc w:val="both"/>
            </w:pPr>
            <w:r w:rsidRPr="0087722E">
              <w:t>Format of contract note for cross currency Derivatives contract</w:t>
            </w:r>
          </w:p>
        </w:tc>
        <w:tc>
          <w:tcPr>
            <w:tcW w:w="2520" w:type="dxa"/>
          </w:tcPr>
          <w:p w:rsidR="00683530" w:rsidRPr="0087722E" w:rsidRDefault="00683530" w:rsidP="0087722E">
            <w:pPr>
              <w:rPr>
                <w:iCs/>
              </w:rPr>
            </w:pPr>
            <w:r w:rsidRPr="0087722E">
              <w:rPr>
                <w:rFonts w:ascii="Trebuchet MS" w:hAnsi="Trebuchet MS"/>
                <w:sz w:val="17"/>
                <w:szCs w:val="17"/>
                <w:shd w:val="clear" w:color="auto" w:fill="FFFFFF"/>
              </w:rPr>
              <w:t>NSE/INSP/37471</w:t>
            </w:r>
          </w:p>
        </w:tc>
        <w:tc>
          <w:tcPr>
            <w:tcW w:w="1890" w:type="dxa"/>
          </w:tcPr>
          <w:p w:rsidR="00683530" w:rsidRPr="0087722E" w:rsidRDefault="00683530" w:rsidP="0087722E">
            <w:pPr>
              <w:rPr>
                <w:iCs/>
              </w:rPr>
            </w:pPr>
            <w:r w:rsidRPr="0087722E">
              <w:rPr>
                <w:iCs/>
              </w:rPr>
              <w:t>09-Apr-2018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0" w:tgtFrame="_blank" w:history="1">
              <w:r w:rsidR="00996C03" w:rsidRPr="0087722E">
                <w:t>Inclusion of ISIN details in Bills/Contract Notes/Statements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NSE/INSP/29031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04-Mar-2015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1" w:tgtFrame="_blank" w:history="1">
              <w:r w:rsidR="00996C03" w:rsidRPr="0087722E">
                <w:t>Signature on Physical Contract Notes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NSE/INSP/32524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06-June-2016</w:t>
            </w:r>
          </w:p>
        </w:tc>
      </w:tr>
      <w:tr w:rsidR="0087722E" w:rsidRPr="0087722E" w:rsidTr="00996C03">
        <w:trPr>
          <w:trHeight w:val="854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w:anchor="Compliance_withfit" w:history="1">
              <w:r w:rsidR="00996C03" w:rsidRPr="0087722E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rFonts w:cs="Helvetica-Bold"/>
                <w:bCs/>
              </w:rPr>
              <w:t>NSE/INSP/34055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24-Jan-2017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w:anchor="Compliancewith_fit" w:history="1">
              <w:r w:rsidR="00996C03" w:rsidRPr="0087722E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rFonts w:cs="Helvetica-Bold"/>
                <w:bCs/>
              </w:rPr>
              <w:t>NSE/INSP/35116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14-Jun-2017</w:t>
            </w:r>
          </w:p>
        </w:tc>
      </w:tr>
      <w:tr w:rsidR="0087722E" w:rsidRPr="0087722E" w:rsidTr="00996C03">
        <w:tc>
          <w:tcPr>
            <w:tcW w:w="1170" w:type="dxa"/>
          </w:tcPr>
          <w:p w:rsidR="007B2D6B" w:rsidRPr="0087722E" w:rsidRDefault="007B2D6B" w:rsidP="0087722E">
            <w:r w:rsidRPr="0087722E">
              <w:t>NSE</w:t>
            </w:r>
          </w:p>
        </w:tc>
        <w:tc>
          <w:tcPr>
            <w:tcW w:w="4860" w:type="dxa"/>
          </w:tcPr>
          <w:p w:rsidR="007B2D6B" w:rsidRPr="0087722E" w:rsidRDefault="007B2D6B" w:rsidP="0087722E">
            <w:pPr>
              <w:jc w:val="both"/>
            </w:pPr>
            <w:r w:rsidRPr="0087722E">
              <w:t>Issuance of daily margin statement</w:t>
            </w:r>
          </w:p>
        </w:tc>
        <w:tc>
          <w:tcPr>
            <w:tcW w:w="2520" w:type="dxa"/>
          </w:tcPr>
          <w:p w:rsidR="007B2D6B" w:rsidRPr="0087722E" w:rsidRDefault="007B2D6B" w:rsidP="0087722E">
            <w:pPr>
              <w:rPr>
                <w:rFonts w:cs="Helvetica-Bold"/>
                <w:bCs/>
              </w:rPr>
            </w:pPr>
            <w:r w:rsidRPr="0087722E">
              <w:t>NSE/INSP/36786</w:t>
            </w:r>
          </w:p>
        </w:tc>
        <w:tc>
          <w:tcPr>
            <w:tcW w:w="1890" w:type="dxa"/>
          </w:tcPr>
          <w:p w:rsidR="007B2D6B" w:rsidRPr="0087722E" w:rsidRDefault="007B2D6B" w:rsidP="0087722E">
            <w:r w:rsidRPr="0087722E">
              <w:t>19-Jan-2018</w:t>
            </w:r>
          </w:p>
        </w:tc>
      </w:tr>
    </w:tbl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4. Dealing with clients’ funds and securities</w:t>
      </w:r>
    </w:p>
    <w:p w:rsidR="00996C03" w:rsidRPr="0087722E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2" w:tgtFrame="_blank" w:history="1">
              <w:r w:rsidR="00996C03" w:rsidRPr="0087722E">
                <w:t>Unique Client Code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NSE/INVG/2002/3690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18-Oct-2002</w:t>
            </w:r>
          </w:p>
        </w:tc>
      </w:tr>
      <w:tr w:rsidR="0087722E" w:rsidRPr="0087722E" w:rsidTr="00996C03">
        <w:tc>
          <w:tcPr>
            <w:tcW w:w="1170" w:type="dxa"/>
          </w:tcPr>
          <w:p w:rsidR="00537A1E" w:rsidRPr="0087722E" w:rsidRDefault="00537A1E" w:rsidP="0087722E">
            <w:r w:rsidRPr="0087722E">
              <w:t>SEBI</w:t>
            </w:r>
          </w:p>
        </w:tc>
        <w:tc>
          <w:tcPr>
            <w:tcW w:w="4860" w:type="dxa"/>
          </w:tcPr>
          <w:p w:rsidR="00537A1E" w:rsidRPr="0087722E" w:rsidRDefault="00537A1E" w:rsidP="0087722E">
            <w:pPr>
              <w:jc w:val="both"/>
              <w:rPr>
                <w:iCs/>
                <w:lang w:val="pt-BR"/>
              </w:rPr>
            </w:pPr>
            <w:r w:rsidRPr="0087722E">
              <w:t>Mode of payment and delivery</w:t>
            </w:r>
          </w:p>
        </w:tc>
        <w:tc>
          <w:tcPr>
            <w:tcW w:w="2520" w:type="dxa"/>
          </w:tcPr>
          <w:p w:rsidR="00537A1E" w:rsidRPr="0087722E" w:rsidRDefault="00537A1E" w:rsidP="0087722E">
            <w:pPr>
              <w:jc w:val="both"/>
              <w:rPr>
                <w:iCs/>
                <w:lang w:val="pt-BR"/>
              </w:rPr>
            </w:pPr>
            <w:r w:rsidRPr="0087722E">
              <w:rPr>
                <w:iCs/>
                <w:lang w:val="pt-BR"/>
              </w:rPr>
              <w:t>SEBI/MRD/SE/Cir- 33/2003/27/08;</w:t>
            </w:r>
          </w:p>
          <w:p w:rsidR="00537A1E" w:rsidRPr="0087722E" w:rsidRDefault="00537A1E" w:rsidP="0087722E">
            <w:pPr>
              <w:jc w:val="both"/>
            </w:pPr>
            <w:r w:rsidRPr="0087722E">
              <w:t>SEBI/HO/MIRSD/DOP/CIR/P/2018/113</w:t>
            </w:r>
          </w:p>
        </w:tc>
        <w:tc>
          <w:tcPr>
            <w:tcW w:w="1890" w:type="dxa"/>
          </w:tcPr>
          <w:p w:rsidR="001205DC" w:rsidRPr="0087722E" w:rsidRDefault="00537A1E" w:rsidP="0087722E">
            <w:pPr>
              <w:rPr>
                <w:iCs/>
                <w:lang w:val="pt-BR"/>
              </w:rPr>
            </w:pPr>
            <w:r w:rsidRPr="0087722E">
              <w:rPr>
                <w:iCs/>
                <w:lang w:val="pt-BR"/>
              </w:rPr>
              <w:t>27-Aug-2003; 13</w:t>
            </w:r>
          </w:p>
          <w:p w:rsidR="00537A1E" w:rsidRPr="0087722E" w:rsidRDefault="00537A1E" w:rsidP="0087722E">
            <w:r w:rsidRPr="0087722E">
              <w:rPr>
                <w:iCs/>
                <w:lang w:val="pt-BR"/>
              </w:rPr>
              <w:t>-July-2018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3" w:tgtFrame="_blank" w:history="1">
              <w:r w:rsidR="00996C03" w:rsidRPr="0087722E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  <w:lang w:val="pt-BR"/>
              </w:rPr>
            </w:pPr>
            <w:r w:rsidRPr="0087722E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  <w:lang w:val="pt-BR"/>
              </w:rPr>
            </w:pPr>
            <w:r w:rsidRPr="0087722E">
              <w:rPr>
                <w:iCs/>
                <w:lang w:val="pt-BR"/>
              </w:rPr>
              <w:t>30-Sep-2004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4" w:tgtFrame="_blank" w:history="1">
              <w:r w:rsidR="00996C03" w:rsidRPr="0087722E">
                <w:t>Brokerage on option contracts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NSE/INSP/8338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05-Jan-2007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5" w:tgtFrame="_blank" w:history="1">
              <w:r w:rsidR="00996C03" w:rsidRPr="0087722E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NSE/INSP/9859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4-Dec-2007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6" w:tgtFrame="_blank" w:history="1">
              <w:r w:rsidR="00996C03" w:rsidRPr="0087722E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26-Aug-2008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Collateral deposited by clients with brokers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MRD/DoP/SE/Cir- 11/2008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17-Apr-2008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 xml:space="preserve">Transaction charges payable in respect of Capital </w:t>
            </w:r>
          </w:p>
          <w:p w:rsidR="00996C03" w:rsidRPr="0087722E" w:rsidRDefault="00996C03" w:rsidP="0087722E">
            <w:pPr>
              <w:jc w:val="both"/>
            </w:pPr>
            <w:r w:rsidRPr="0087722E">
              <w:t>Market Segment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 xml:space="preserve">NSE/F&amp;A/13028 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7-Sep- 2009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Transaction charges payable in respect of FO Segment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 xml:space="preserve">NSE/F&amp;A/13029 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7-Sep- 2009</w:t>
            </w:r>
          </w:p>
        </w:tc>
      </w:tr>
      <w:tr w:rsidR="0087722E" w:rsidRPr="0087722E" w:rsidTr="00996C03">
        <w:trPr>
          <w:trHeight w:val="215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37" w:tooltip="Dealings-between-a-client-and-a-stock-broker-trading-members-included" w:history="1">
              <w:r w:rsidR="00996C03" w:rsidRPr="0087722E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rFonts w:eastAsia="Calibri"/>
                <w:sz w:val="23"/>
                <w:szCs w:val="23"/>
                <w:lang w:val="en-IN" w:eastAsia="en-US"/>
              </w:rPr>
            </w:pPr>
            <w:r w:rsidRPr="0087722E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rFonts w:eastAsia="Times New Roman"/>
                <w:lang w:eastAsia="en-US"/>
              </w:rPr>
            </w:pPr>
            <w:r w:rsidRPr="0087722E">
              <w:rPr>
                <w:rFonts w:eastAsia="Times New Roman"/>
                <w:lang w:eastAsia="en-US"/>
              </w:rPr>
              <w:t>03-Dec-2009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Dealings between a client and a stock broker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lang w:val="en-IN"/>
              </w:rPr>
            </w:pPr>
            <w:r w:rsidRPr="0087722E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3-Dec-2009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Dealings between a client and a stock broker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NSE/INSP/14048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3-Feb-2010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38" w:tooltip="Pre-funded-instruments-Electronic-fund-transfers" w:history="1">
              <w:r w:rsidR="00996C03" w:rsidRPr="0087722E">
                <w:t>Pre- funded instruments / Electronic fund transfers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rFonts w:eastAsia="Times New Roman"/>
                <w:lang w:eastAsia="en-US"/>
              </w:rPr>
              <w:t>9-June-2011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39" w:tooltip="Clarification-on-circular-dated-December-3-2009-on-Dealings-between-a-Client-and-a-Stock-broker" w:history="1">
              <w:r w:rsidR="00996C03" w:rsidRPr="0087722E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rFonts w:eastAsia="Times New Roman"/>
                <w:lang w:eastAsia="en-US"/>
              </w:rPr>
            </w:pPr>
            <w:r w:rsidRPr="0087722E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rFonts w:eastAsia="Times New Roman"/>
                <w:lang w:eastAsia="en-US"/>
              </w:rPr>
            </w:pPr>
            <w:r w:rsidRPr="0087722E">
              <w:rPr>
                <w:rFonts w:eastAsia="Times New Roman"/>
                <w:lang w:eastAsia="en-US"/>
              </w:rPr>
              <w:t>13-May-2011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Clarification on the Brokerage, Statutory &amp; Regulatory Levies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NSE/INSP/29701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13-May-2015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0" w:tgtFrame="_blank" w:history="1">
              <w:r w:rsidR="00996C03" w:rsidRPr="0087722E">
                <w:t>Transaction charges in Currency Futures segment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NSE/FA/30583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21-August- 2015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1" w:tgtFrame="_blank" w:history="1">
              <w:r w:rsidR="00996C03" w:rsidRPr="0087722E">
                <w:t>Transaction charges in Equity Options Segment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NSE/FA/32672</w:t>
            </w:r>
          </w:p>
          <w:p w:rsidR="00996C03" w:rsidRPr="0087722E" w:rsidRDefault="00996C03" w:rsidP="0087722E"/>
        </w:tc>
        <w:tc>
          <w:tcPr>
            <w:tcW w:w="1890" w:type="dxa"/>
          </w:tcPr>
          <w:p w:rsidR="00996C03" w:rsidRPr="0087722E" w:rsidRDefault="00996C03" w:rsidP="0087722E">
            <w:r w:rsidRPr="0087722E">
              <w:t>28-June- 2016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Enhanced Supervision of Stock brokers &amp; clarification to circular</w:t>
            </w:r>
            <w:r w:rsidR="007B2D6B" w:rsidRPr="0087722E">
              <w:t xml:space="preserve">, </w:t>
            </w:r>
          </w:p>
        </w:tc>
        <w:tc>
          <w:tcPr>
            <w:tcW w:w="2520" w:type="dxa"/>
          </w:tcPr>
          <w:p w:rsidR="007B2D6B" w:rsidRPr="0087722E" w:rsidRDefault="00996C03" w:rsidP="0087722E">
            <w:r w:rsidRPr="0087722E">
              <w:t>CIR/P/2016/95; CIR/P/2016/138; CIR/P/2017/64</w:t>
            </w:r>
          </w:p>
        </w:tc>
        <w:tc>
          <w:tcPr>
            <w:tcW w:w="1890" w:type="dxa"/>
          </w:tcPr>
          <w:p w:rsidR="007B2D6B" w:rsidRPr="0087722E" w:rsidRDefault="00996C03" w:rsidP="0087722E">
            <w:r w:rsidRPr="0087722E">
              <w:t>26-Sep-2016, 20-Dec-2016; 22-June-2017</w:t>
            </w:r>
          </w:p>
        </w:tc>
      </w:tr>
      <w:tr w:rsidR="0087722E" w:rsidRPr="0087722E" w:rsidTr="00996C03">
        <w:tc>
          <w:tcPr>
            <w:tcW w:w="1170" w:type="dxa"/>
          </w:tcPr>
          <w:p w:rsidR="007D2B40" w:rsidRPr="0087722E" w:rsidRDefault="007D2B40" w:rsidP="0087722E">
            <w:r w:rsidRPr="0087722E">
              <w:t>NSE</w:t>
            </w:r>
          </w:p>
        </w:tc>
        <w:tc>
          <w:tcPr>
            <w:tcW w:w="4860" w:type="dxa"/>
          </w:tcPr>
          <w:p w:rsidR="007D2B40" w:rsidRPr="0087722E" w:rsidRDefault="007D2B40" w:rsidP="0087722E">
            <w:pPr>
              <w:jc w:val="both"/>
            </w:pPr>
            <w:r w:rsidRPr="0087722E">
              <w:t>Monitoring of client funds lying with the Stock Broker</w:t>
            </w:r>
          </w:p>
        </w:tc>
        <w:tc>
          <w:tcPr>
            <w:tcW w:w="2520" w:type="dxa"/>
          </w:tcPr>
          <w:p w:rsidR="007D2B40" w:rsidRPr="0087722E" w:rsidRDefault="007D2B40" w:rsidP="0087722E">
            <w:r w:rsidRPr="0087722E">
              <w:t>NSE/INSP/34379;</w:t>
            </w:r>
          </w:p>
          <w:p w:rsidR="007D2B40" w:rsidRPr="0087722E" w:rsidRDefault="007D2B40" w:rsidP="0087722E">
            <w:r w:rsidRPr="0087722E">
              <w:t>NSE/INSP/35412</w:t>
            </w:r>
          </w:p>
        </w:tc>
        <w:tc>
          <w:tcPr>
            <w:tcW w:w="1890" w:type="dxa"/>
          </w:tcPr>
          <w:p w:rsidR="007D2B40" w:rsidRPr="0087722E" w:rsidRDefault="007D2B40" w:rsidP="0087722E">
            <w:r w:rsidRPr="0087722E">
              <w:t>15-March-2017;</w:t>
            </w:r>
          </w:p>
          <w:p w:rsidR="007D2B40" w:rsidRPr="0087722E" w:rsidRDefault="007D2B40" w:rsidP="0087722E">
            <w:r w:rsidRPr="0087722E">
              <w:t>20-Jul-2017</w:t>
            </w:r>
          </w:p>
        </w:tc>
      </w:tr>
      <w:tr w:rsidR="0087722E" w:rsidRPr="0087722E" w:rsidTr="00996C03">
        <w:tc>
          <w:tcPr>
            <w:tcW w:w="1170" w:type="dxa"/>
          </w:tcPr>
          <w:p w:rsidR="007B2D6B" w:rsidRPr="0087722E" w:rsidRDefault="007B2D6B" w:rsidP="0087722E">
            <w:r w:rsidRPr="0087722E">
              <w:t>SEBI</w:t>
            </w:r>
          </w:p>
        </w:tc>
        <w:tc>
          <w:tcPr>
            <w:tcW w:w="4860" w:type="dxa"/>
          </w:tcPr>
          <w:p w:rsidR="007B2D6B" w:rsidRPr="0087722E" w:rsidRDefault="00C96A70" w:rsidP="0087722E">
            <w:pPr>
              <w:jc w:val="both"/>
            </w:pPr>
            <w:r w:rsidRPr="0087722E">
              <w:t>Pledge of client securities</w:t>
            </w:r>
          </w:p>
        </w:tc>
        <w:tc>
          <w:tcPr>
            <w:tcW w:w="2520" w:type="dxa"/>
          </w:tcPr>
          <w:p w:rsidR="007B2D6B" w:rsidRPr="0087722E" w:rsidRDefault="007B2D6B" w:rsidP="0087722E">
            <w:r w:rsidRPr="0087722E">
              <w:t>SEBI/HO/MIRSD/MIRSD2/CIR/P/2016/95, CIR/MRD/DP/54/2017</w:t>
            </w:r>
          </w:p>
        </w:tc>
        <w:tc>
          <w:tcPr>
            <w:tcW w:w="1890" w:type="dxa"/>
          </w:tcPr>
          <w:p w:rsidR="007B2D6B" w:rsidRPr="0087722E" w:rsidRDefault="007B2D6B" w:rsidP="0087722E">
            <w:r w:rsidRPr="0087722E">
              <w:t>26</w:t>
            </w:r>
            <w:r w:rsidR="00683530" w:rsidRPr="0087722E">
              <w:t>-Sep-</w:t>
            </w:r>
            <w:r w:rsidRPr="0087722E">
              <w:t>2016;</w:t>
            </w:r>
          </w:p>
          <w:p w:rsidR="007B2D6B" w:rsidRPr="0087722E" w:rsidRDefault="00683530" w:rsidP="0087722E">
            <w:r w:rsidRPr="0087722E">
              <w:t>13-June</w:t>
            </w:r>
            <w:r w:rsidR="007B2D6B" w:rsidRPr="0087722E">
              <w:t>, 2017;</w:t>
            </w:r>
          </w:p>
          <w:p w:rsidR="007B2D6B" w:rsidRPr="0087722E" w:rsidRDefault="007B2D6B" w:rsidP="0087722E"/>
        </w:tc>
      </w:tr>
      <w:tr w:rsidR="0087722E" w:rsidRPr="0087722E" w:rsidTr="00996C03">
        <w:tc>
          <w:tcPr>
            <w:tcW w:w="1170" w:type="dxa"/>
          </w:tcPr>
          <w:p w:rsidR="007B2D6B" w:rsidRPr="0087722E" w:rsidRDefault="007B2D6B" w:rsidP="0087722E">
            <w:r w:rsidRPr="0087722E">
              <w:t>NSE</w:t>
            </w:r>
          </w:p>
        </w:tc>
        <w:tc>
          <w:tcPr>
            <w:tcW w:w="4860" w:type="dxa"/>
          </w:tcPr>
          <w:p w:rsidR="007B2D6B" w:rsidRPr="0087722E" w:rsidRDefault="00C96A70" w:rsidP="0087722E">
            <w:pPr>
              <w:jc w:val="both"/>
            </w:pPr>
            <w:r w:rsidRPr="0087722E">
              <w:t>Pledge of client securities</w:t>
            </w:r>
          </w:p>
        </w:tc>
        <w:tc>
          <w:tcPr>
            <w:tcW w:w="2520" w:type="dxa"/>
          </w:tcPr>
          <w:p w:rsidR="007B2D6B" w:rsidRPr="0087722E" w:rsidRDefault="007B2D6B" w:rsidP="0087722E">
            <w:pPr>
              <w:rPr>
                <w:sz w:val="23"/>
                <w:szCs w:val="23"/>
              </w:rPr>
            </w:pPr>
            <w:r w:rsidRPr="0087722E">
              <w:rPr>
                <w:sz w:val="23"/>
                <w:szCs w:val="23"/>
              </w:rPr>
              <w:t>NSE/INSP/2016/33502;</w:t>
            </w:r>
          </w:p>
          <w:p w:rsidR="007B2D6B" w:rsidRPr="0087722E" w:rsidRDefault="007B2D6B" w:rsidP="0087722E">
            <w:r w:rsidRPr="0087722E">
              <w:t>NSE/INSP/34379;</w:t>
            </w:r>
          </w:p>
          <w:p w:rsidR="007B2D6B" w:rsidRPr="0087722E" w:rsidRDefault="007B2D6B" w:rsidP="0087722E">
            <w:r w:rsidRPr="0087722E">
              <w:t>NSE/INSP/35412</w:t>
            </w:r>
          </w:p>
        </w:tc>
        <w:tc>
          <w:tcPr>
            <w:tcW w:w="1890" w:type="dxa"/>
          </w:tcPr>
          <w:p w:rsidR="007B2D6B" w:rsidRPr="0087722E" w:rsidRDefault="007B2D6B" w:rsidP="0087722E">
            <w:r w:rsidRPr="0087722E">
              <w:t>26-Oct2016;</w:t>
            </w:r>
          </w:p>
          <w:p w:rsidR="007B2D6B" w:rsidRPr="0087722E" w:rsidRDefault="007B2D6B" w:rsidP="0087722E">
            <w:r w:rsidRPr="0087722E">
              <w:t>15-Mar-2017;</w:t>
            </w:r>
          </w:p>
          <w:p w:rsidR="007B2D6B" w:rsidRPr="0087722E" w:rsidRDefault="007B2D6B" w:rsidP="0087722E">
            <w:r w:rsidRPr="0087722E">
              <w:t>20-Jul-2017</w:t>
            </w:r>
          </w:p>
        </w:tc>
      </w:tr>
      <w:tr w:rsidR="000C5B42" w:rsidRPr="0087722E" w:rsidTr="00996C03">
        <w:tc>
          <w:tcPr>
            <w:tcW w:w="1170" w:type="dxa"/>
          </w:tcPr>
          <w:p w:rsidR="000C5B42" w:rsidRPr="0087722E" w:rsidRDefault="000C5B42" w:rsidP="000C5B42">
            <w:r w:rsidRPr="0087722E">
              <w:t>NSE</w:t>
            </w:r>
          </w:p>
        </w:tc>
        <w:tc>
          <w:tcPr>
            <w:tcW w:w="4860" w:type="dxa"/>
          </w:tcPr>
          <w:p w:rsidR="000C5B42" w:rsidRPr="0087722E" w:rsidRDefault="000C5B42" w:rsidP="000C5B42">
            <w:pPr>
              <w:jc w:val="both"/>
            </w:pPr>
            <w:r w:rsidRPr="0087722E">
              <w:t>Clarification on Client Fund Balance</w:t>
            </w:r>
          </w:p>
        </w:tc>
        <w:tc>
          <w:tcPr>
            <w:tcW w:w="2520" w:type="dxa"/>
          </w:tcPr>
          <w:p w:rsidR="000C5B42" w:rsidRPr="0087722E" w:rsidRDefault="000C5B42" w:rsidP="000C5B42">
            <w:r w:rsidRPr="0087722E">
              <w:t>NSE/INSP/38945</w:t>
            </w:r>
          </w:p>
        </w:tc>
        <w:tc>
          <w:tcPr>
            <w:tcW w:w="1890" w:type="dxa"/>
          </w:tcPr>
          <w:p w:rsidR="000C5B42" w:rsidRPr="0087722E" w:rsidRDefault="000C5B42" w:rsidP="000C5B42">
            <w:r w:rsidRPr="0087722E">
              <w:t>24-Sep-2018</w:t>
            </w:r>
          </w:p>
        </w:tc>
      </w:tr>
    </w:tbl>
    <w:p w:rsidR="007D2B40" w:rsidRPr="0087722E" w:rsidRDefault="007D2B40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5. Banking and Demat account operations</w:t>
      </w:r>
    </w:p>
    <w:p w:rsidR="00996C03" w:rsidRPr="0087722E" w:rsidRDefault="00996C03" w:rsidP="0087722E">
      <w:pPr>
        <w:rPr>
          <w:b/>
          <w:iCs/>
          <w:sz w:val="18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iCs/>
              </w:rPr>
            </w:pPr>
            <w:hyperlink r:id="rId42" w:tooltip="Regulation-of-transaction-between-clients-and-members" w:history="1">
              <w:r w:rsidR="00996C03" w:rsidRPr="0087722E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18- Nov-1993</w:t>
            </w:r>
          </w:p>
        </w:tc>
      </w:tr>
      <w:tr w:rsidR="0087722E" w:rsidRPr="0087722E" w:rsidTr="00996C03">
        <w:trPr>
          <w:trHeight w:val="575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3" w:tgtFrame="_blank" w:history="1">
              <w:r w:rsidR="00996C03" w:rsidRPr="0087722E">
                <w:t>Tagging/Flagging of Demat /Bank accounts of trading / clearing members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 xml:space="preserve">NSE/INSP/31912 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07-Mar-2016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4" w:tgtFrame="_blank" w:history="1">
              <w:r w:rsidR="00996C03" w:rsidRPr="0087722E">
                <w:t>Tagging/Flagging of Demat /Bank accounts of trading / clearing members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20-Dec-2016 &amp; 22-June-2017</w:t>
            </w:r>
          </w:p>
        </w:tc>
      </w:tr>
    </w:tbl>
    <w:p w:rsidR="00996C03" w:rsidRPr="0087722E" w:rsidRDefault="00996C03" w:rsidP="0087722E">
      <w:pPr>
        <w:rPr>
          <w:b/>
          <w:iCs/>
          <w:lang w:val="en-IN"/>
        </w:rPr>
      </w:pPr>
    </w:p>
    <w:p w:rsidR="00996C03" w:rsidRPr="0087722E" w:rsidRDefault="00996C03" w:rsidP="0087722E">
      <w:pPr>
        <w:rPr>
          <w:b/>
          <w:iCs/>
          <w:lang w:val="en-IN"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6. Terminal operations and systems</w:t>
      </w:r>
    </w:p>
    <w:p w:rsidR="00996C03" w:rsidRPr="0087722E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45" w:tooltip="Advertisement-by-brokers-sub-brokers-and-grant-of-trading-terminals" w:history="1">
              <w:r w:rsidR="00996C03" w:rsidRPr="0087722E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jc w:val="both"/>
            </w:pPr>
            <w:r w:rsidRPr="0087722E">
              <w:rPr>
                <w:iCs/>
              </w:rPr>
              <w:t>22-Oct-2001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6" w:tgtFrame="_blank" w:history="1">
              <w:r w:rsidR="00996C03" w:rsidRPr="0087722E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NSE/MEMB/3574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29-Aug-2002</w:t>
            </w:r>
          </w:p>
        </w:tc>
      </w:tr>
      <w:tr w:rsidR="0087722E" w:rsidRPr="0087722E" w:rsidTr="00996C03">
        <w:trPr>
          <w:trHeight w:val="710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7" w:tgtFrame="_blank" w:history="1">
              <w:r w:rsidR="00996C03" w:rsidRPr="0087722E">
                <w:t>Granting of CTCL terminal by the trading members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t>NSE/MEM/3740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t>13-Nov-2002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8" w:tooltip="Access-to-unauthorized-persons-by-the-members-of-subsidiaries" w:history="1">
              <w:r w:rsidR="00996C03" w:rsidRPr="0087722E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jc w:val="both"/>
              <w:rPr>
                <w:iCs/>
              </w:rPr>
            </w:pPr>
            <w:r w:rsidRPr="0087722E">
              <w:rPr>
                <w:iCs/>
              </w:rPr>
              <w:t>22- Aug-2003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49" w:tgtFrame="_blank" w:history="1">
              <w:r w:rsidR="00996C03" w:rsidRPr="0087722E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Download no. NSE/CMTR/6552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24-Aug-2005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 xml:space="preserve">Scheme governing use of facility relating to Computer to Computer (CTCL) trading/internet based Trading-Derivatives </w:t>
            </w:r>
            <w:proofErr w:type="spellStart"/>
            <w:r w:rsidRPr="0087722E">
              <w:t>segmnet</w:t>
            </w:r>
            <w:proofErr w:type="spellEnd"/>
            <w:r w:rsidRPr="0087722E">
              <w:t xml:space="preserve"> 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t>Download no. NSE/FAOP/6553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24-Aug-2005</w:t>
            </w:r>
          </w:p>
        </w:tc>
      </w:tr>
      <w:tr w:rsidR="0087722E" w:rsidRPr="0087722E" w:rsidTr="00996C03">
        <w:trPr>
          <w:trHeight w:val="251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50" w:tgtFrame="_blank" w:history="1">
              <w:r w:rsidR="00996C03" w:rsidRPr="0087722E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Download no. NSE/CMTR/8089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jc w:val="both"/>
            </w:pPr>
            <w:r w:rsidRPr="0087722E">
              <w:t>10-Nov-2006</w:t>
            </w:r>
          </w:p>
        </w:tc>
      </w:tr>
      <w:tr w:rsidR="0087722E" w:rsidRPr="0087722E" w:rsidTr="00996C03">
        <w:trPr>
          <w:trHeight w:val="251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NISM-Series-VII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 xml:space="preserve">NSE/INSP/16536 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15- Dec-2010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51" w:tooltip="Broad-Guidelines-on-Algorithmic-Trading" w:history="1">
              <w:r w:rsidR="00996C03" w:rsidRPr="0087722E">
                <w:t>Broad Guidelines on Algorithmic Trading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CIR/MRD/DP/09/2012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30- Mar-2012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52" w:tooltip="Pre-Trade-Risk-Controls" w:history="1">
              <w:r w:rsidR="00996C03" w:rsidRPr="0087722E">
                <w:t>Pre-Trade Risk Controls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rFonts w:eastAsia="Calibri"/>
                <w:lang w:eastAsia="en-US"/>
              </w:rPr>
            </w:pPr>
            <w:r w:rsidRPr="0087722E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rFonts w:eastAsia="Calibri"/>
                <w:lang w:eastAsia="en-US"/>
              </w:rPr>
            </w:pPr>
            <w:r w:rsidRPr="0087722E">
              <w:rPr>
                <w:rFonts w:eastAsia="Calibri"/>
                <w:lang w:eastAsia="en-US"/>
              </w:rPr>
              <w:t>13- Dec-2012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NISM-Series-VII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 xml:space="preserve">NSE/INSP/22096 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08- Nov-2012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NISM-Series-VIII: Equity Derivatives Certification Examination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rFonts w:ascii="Times-Roman" w:eastAsia="Calibri" w:hAnsi="Times-Roman" w:cs="Times-Roman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24-Jan- 2013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NISM-Series-III A- Compliance Officer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rFonts w:eastAsia="Calibri"/>
                <w:lang w:eastAsia="en-US"/>
              </w:rPr>
            </w:pPr>
            <w:r w:rsidRPr="0087722E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rFonts w:eastAsia="Calibri"/>
                <w:lang w:eastAsia="en-US"/>
              </w:rPr>
            </w:pPr>
            <w:r w:rsidRPr="0087722E">
              <w:rPr>
                <w:rFonts w:eastAsia="Calibri"/>
                <w:lang w:eastAsia="en-US"/>
              </w:rPr>
              <w:t>12- Mar-2013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NISM-Series-VII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rFonts w:eastAsia="Calibri"/>
                <w:lang w:eastAsia="en-US"/>
              </w:rPr>
            </w:pPr>
            <w:r w:rsidRPr="0087722E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rFonts w:eastAsia="Calibri"/>
                <w:lang w:eastAsia="en-US"/>
              </w:rPr>
            </w:pPr>
            <w:r w:rsidRPr="0087722E">
              <w:rPr>
                <w:lang w:val="en-IN"/>
              </w:rPr>
              <w:t>02- Sep-2014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 Series-IV: IRD certification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NSE/INSP/25617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21-Jan-2014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996C03" w:rsidP="0087722E">
            <w:pPr>
              <w:jc w:val="both"/>
            </w:pPr>
            <w:r w:rsidRPr="0087722E">
              <w:t>NISM Series XIII: Common Derivatives</w:t>
            </w:r>
          </w:p>
          <w:p w:rsidR="00996C03" w:rsidRPr="0087722E" w:rsidRDefault="00996C03" w:rsidP="0087722E">
            <w:pPr>
              <w:jc w:val="both"/>
            </w:pPr>
            <w:r w:rsidRPr="0087722E">
              <w:t>Certification Examination</w:t>
            </w:r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NSE/INSP/29304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30-Mar-2015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53" w:tgtFrame="_blank" w:history="1">
              <w:r w:rsidR="00996C03" w:rsidRPr="0087722E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t>NSE/INSP/30549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20-Aug-2015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NSE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</w:pPr>
            <w:hyperlink r:id="rId54" w:tgtFrame="_blank" w:history="1">
              <w:r w:rsidR="00996C03" w:rsidRPr="0087722E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jc w:val="both"/>
            </w:pPr>
            <w:r w:rsidRPr="0087722E">
              <w:t>NSE/MA/32144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t>01-April- 2016</w:t>
            </w:r>
          </w:p>
        </w:tc>
      </w:tr>
    </w:tbl>
    <w:p w:rsidR="00996C03" w:rsidRPr="0087722E" w:rsidRDefault="00996C03" w:rsidP="0087722E">
      <w:pPr>
        <w:tabs>
          <w:tab w:val="left" w:pos="3299"/>
        </w:tabs>
      </w:pPr>
    </w:p>
    <w:p w:rsidR="007D2B40" w:rsidRPr="0087722E" w:rsidRDefault="007D2B40" w:rsidP="0087722E">
      <w:pPr>
        <w:tabs>
          <w:tab w:val="left" w:pos="3299"/>
        </w:tabs>
      </w:pPr>
    </w:p>
    <w:p w:rsidR="00996C03" w:rsidRPr="0087722E" w:rsidRDefault="00996C03" w:rsidP="0087722E">
      <w:pPr>
        <w:tabs>
          <w:tab w:val="left" w:pos="3299"/>
        </w:tabs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7. Management of branches / sub brokers and internal control</w:t>
      </w:r>
    </w:p>
    <w:p w:rsidR="00996C03" w:rsidRPr="0087722E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996C03">
        <w:trPr>
          <w:trHeight w:val="512"/>
        </w:trPr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iCs/>
              </w:rPr>
            </w:pPr>
            <w:hyperlink r:id="rId55" w:tooltip="Members-of-Stock-Exchanges-as-Sub-Brokers" w:history="1">
              <w:r w:rsidR="00996C03" w:rsidRPr="0087722E">
                <w:t>Members of Stock Exchanges as Sub Brokers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r w:rsidRPr="0087722E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:rsidR="00996C03" w:rsidRPr="0087722E" w:rsidRDefault="00996C03" w:rsidP="0087722E">
            <w:r w:rsidRPr="0087722E">
              <w:rPr>
                <w:iCs/>
              </w:rPr>
              <w:t>31- Mar-1997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56" w:tooltip="Members-of-Stock-Exchanges-acting-as-Sub-Brokers" w:history="1">
              <w:r w:rsidR="00996C03" w:rsidRPr="0087722E">
                <w:t>Members of Stock Exchanges acting as Sub Brokers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</w:rPr>
            </w:pPr>
            <w:r w:rsidRPr="0087722E">
              <w:rPr>
                <w:iCs/>
              </w:rPr>
              <w:t>16- Jan-1998</w:t>
            </w:r>
          </w:p>
        </w:tc>
      </w:tr>
      <w:tr w:rsidR="0087722E" w:rsidRPr="0087722E" w:rsidTr="00996C03">
        <w:tc>
          <w:tcPr>
            <w:tcW w:w="1170" w:type="dxa"/>
          </w:tcPr>
          <w:p w:rsidR="00996C03" w:rsidRPr="0087722E" w:rsidRDefault="00996C03" w:rsidP="0087722E">
            <w:r w:rsidRPr="0087722E">
              <w:t>SEBI</w:t>
            </w:r>
          </w:p>
        </w:tc>
        <w:tc>
          <w:tcPr>
            <w:tcW w:w="4860" w:type="dxa"/>
          </w:tcPr>
          <w:p w:rsidR="00996C03" w:rsidRPr="0087722E" w:rsidRDefault="001A52BF" w:rsidP="0087722E">
            <w:pPr>
              <w:rPr>
                <w:iCs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87722E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:rsidR="00996C03" w:rsidRPr="0087722E" w:rsidRDefault="00996C03" w:rsidP="0087722E">
            <w:pPr>
              <w:rPr>
                <w:iCs/>
                <w:lang w:val="pt-BR"/>
              </w:rPr>
            </w:pPr>
            <w:r w:rsidRPr="0087722E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:rsidR="00996C03" w:rsidRPr="0087722E" w:rsidRDefault="00996C03" w:rsidP="0087722E">
            <w:pPr>
              <w:rPr>
                <w:iCs/>
                <w:lang w:val="pt-BR"/>
              </w:rPr>
            </w:pPr>
            <w:r w:rsidRPr="0087722E">
              <w:rPr>
                <w:iCs/>
              </w:rPr>
              <w:t>15- Jan-2001</w:t>
            </w:r>
          </w:p>
        </w:tc>
      </w:tr>
    </w:tbl>
    <w:p w:rsidR="00996C03" w:rsidRPr="0087722E" w:rsidRDefault="00996C03" w:rsidP="0087722E">
      <w:pPr>
        <w:tabs>
          <w:tab w:val="left" w:pos="3299"/>
        </w:tabs>
      </w:pPr>
    </w:p>
    <w:p w:rsidR="004225CF" w:rsidRPr="0087722E" w:rsidRDefault="004225CF" w:rsidP="0087722E">
      <w:pPr>
        <w:tabs>
          <w:tab w:val="left" w:pos="3299"/>
        </w:tabs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8. Investor grievance handling</w:t>
      </w:r>
    </w:p>
    <w:p w:rsidR="00996C03" w:rsidRPr="0087722E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jc w:val="both"/>
            </w:pPr>
            <w:r w:rsidRPr="0087722E">
              <w:t>Exclusive e-mail ID for Redressel of Investor Complaints.</w:t>
            </w:r>
          </w:p>
        </w:tc>
        <w:tc>
          <w:tcPr>
            <w:tcW w:w="2523" w:type="dxa"/>
          </w:tcPr>
          <w:p w:rsidR="004225CF" w:rsidRPr="0087722E" w:rsidRDefault="004225CF" w:rsidP="0087722E">
            <w:r w:rsidRPr="0087722E">
              <w:rPr>
                <w:iCs/>
              </w:rPr>
              <w:t>MRD/DoP/Dep/SE/Cir-22/06</w:t>
            </w:r>
          </w:p>
        </w:tc>
        <w:tc>
          <w:tcPr>
            <w:tcW w:w="1887" w:type="dxa"/>
          </w:tcPr>
          <w:p w:rsidR="004225CF" w:rsidRPr="0087722E" w:rsidRDefault="004225CF" w:rsidP="0087722E">
            <w:r w:rsidRPr="0087722E">
              <w:rPr>
                <w:iCs/>
              </w:rPr>
              <w:t>18-Dec-2006</w:t>
            </w:r>
          </w:p>
        </w:tc>
      </w:tr>
      <w:tr w:rsidR="0087722E" w:rsidRPr="0087722E" w:rsidTr="004225CF">
        <w:trPr>
          <w:trHeight w:val="323"/>
        </w:trPr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jc w:val="both"/>
            </w:pPr>
            <w:hyperlink r:id="rId58" w:tgtFrame="_blank" w:history="1">
              <w:r w:rsidR="004225CF" w:rsidRPr="0087722E">
                <w:t>Exclusive e-mail ID for Redressel of Investor Complaints</w:t>
              </w:r>
            </w:hyperlink>
          </w:p>
        </w:tc>
        <w:tc>
          <w:tcPr>
            <w:tcW w:w="2523" w:type="dxa"/>
          </w:tcPr>
          <w:p w:rsidR="004225CF" w:rsidRPr="0087722E" w:rsidRDefault="004225CF" w:rsidP="0087722E">
            <w:r w:rsidRPr="0087722E">
              <w:t>NSE/MEMB/8352</w:t>
            </w:r>
          </w:p>
        </w:tc>
        <w:tc>
          <w:tcPr>
            <w:tcW w:w="1887" w:type="dxa"/>
          </w:tcPr>
          <w:p w:rsidR="004225CF" w:rsidRPr="0087722E" w:rsidRDefault="004225CF" w:rsidP="0087722E">
            <w:r w:rsidRPr="0087722E">
              <w:t>09-Jan-2007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jc w:val="both"/>
            </w:pPr>
            <w:r w:rsidRPr="0087722E">
              <w:t>Redressal of investor grievances against stock brokers and sub-brokers in SEBI Complaints Redress System (SCORES)</w:t>
            </w:r>
          </w:p>
        </w:tc>
        <w:tc>
          <w:tcPr>
            <w:tcW w:w="2523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rFonts w:eastAsia="Times New Roman"/>
                <w:lang w:eastAsia="en-US"/>
              </w:rPr>
              <w:t>25- Aug-2011</w:t>
            </w:r>
          </w:p>
        </w:tc>
      </w:tr>
      <w:tr w:rsidR="0087722E" w:rsidRPr="0087722E" w:rsidTr="004225CF">
        <w:trPr>
          <w:trHeight w:val="809"/>
        </w:trPr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jc w:val="both"/>
            </w:pPr>
            <w:r w:rsidRPr="0087722E">
              <w:t>Information regarding Grievance Redressal Mechanism</w:t>
            </w:r>
          </w:p>
        </w:tc>
        <w:tc>
          <w:tcPr>
            <w:tcW w:w="2523" w:type="dxa"/>
          </w:tcPr>
          <w:p w:rsidR="004225CF" w:rsidRPr="0087722E" w:rsidRDefault="004225CF" w:rsidP="0087722E">
            <w:pPr>
              <w:rPr>
                <w:rFonts w:eastAsia="Times New Roman"/>
                <w:lang w:eastAsia="en-US"/>
              </w:rPr>
            </w:pPr>
            <w:r w:rsidRPr="0087722E">
              <w:t>CIR/MIRSD/3/2014</w:t>
            </w:r>
          </w:p>
        </w:tc>
        <w:tc>
          <w:tcPr>
            <w:tcW w:w="1887" w:type="dxa"/>
          </w:tcPr>
          <w:p w:rsidR="004225CF" w:rsidRPr="0087722E" w:rsidRDefault="004225CF" w:rsidP="0087722E">
            <w:pPr>
              <w:rPr>
                <w:rFonts w:eastAsia="Times New Roman"/>
                <w:lang w:eastAsia="en-US"/>
              </w:rPr>
            </w:pPr>
            <w:r w:rsidRPr="0087722E">
              <w:t>28- Aug-2014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jc w:val="both"/>
            </w:pPr>
            <w:r w:rsidRPr="0087722E">
              <w:t>Maintenance of Register of complaints</w:t>
            </w:r>
          </w:p>
        </w:tc>
        <w:tc>
          <w:tcPr>
            <w:tcW w:w="2523" w:type="dxa"/>
          </w:tcPr>
          <w:p w:rsidR="004225CF" w:rsidRPr="0087722E" w:rsidRDefault="004225CF" w:rsidP="0087722E">
            <w:r w:rsidRPr="0087722E"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:rsidR="004225CF" w:rsidRPr="0087722E" w:rsidRDefault="004225CF" w:rsidP="0087722E">
            <w:r w:rsidRPr="0087722E">
              <w:t>-</w:t>
            </w:r>
          </w:p>
        </w:tc>
      </w:tr>
    </w:tbl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jc w:val="both"/>
            </w:pPr>
            <w:hyperlink r:id="rId59" w:tgtFrame="_blank" w:history="1">
              <w:r w:rsidR="004225CF" w:rsidRPr="0087722E">
                <w:t>Instructions to trading members</w:t>
              </w:r>
            </w:hyperlink>
          </w:p>
        </w:tc>
        <w:tc>
          <w:tcPr>
            <w:tcW w:w="2520" w:type="dxa"/>
          </w:tcPr>
          <w:p w:rsidR="004225CF" w:rsidRPr="0087722E" w:rsidRDefault="004225CF" w:rsidP="0087722E">
            <w:r w:rsidRPr="0087722E">
              <w:t>NSE/MEM/1591</w:t>
            </w:r>
          </w:p>
        </w:tc>
        <w:tc>
          <w:tcPr>
            <w:tcW w:w="1890" w:type="dxa"/>
          </w:tcPr>
          <w:p w:rsidR="004225CF" w:rsidRPr="0087722E" w:rsidRDefault="004225CF" w:rsidP="0087722E">
            <w:r w:rsidRPr="0087722E">
              <w:t>20-Apr-2000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>Advertisement by brokers/ sub-brokers and grant of trading terminals.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4225CF" w:rsidRPr="0087722E" w:rsidRDefault="004225CF" w:rsidP="0087722E">
            <w:r w:rsidRPr="0087722E">
              <w:rPr>
                <w:iCs/>
              </w:rPr>
              <w:t>22- Oct-2001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:rsidR="004225CF" w:rsidRPr="0087722E" w:rsidRDefault="004225CF" w:rsidP="0087722E">
            <w:r w:rsidRPr="0087722E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:rsidR="004225CF" w:rsidRPr="0087722E" w:rsidRDefault="004225CF" w:rsidP="0087722E">
            <w:r w:rsidRPr="0087722E">
              <w:rPr>
                <w:iCs/>
              </w:rPr>
              <w:t>09- Jul-2003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>Review of norms relating to trading by members/sub brokers.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13- Jan-2004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lastRenderedPageBreak/>
              <w:t>NSE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NSE/INSP/4986 dated 16-Apr-04,Regulation 6.1.3 A (e) of Part A of the Capital Market Regulations and Regulation 6.1.1 of the 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16-Apr-2004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rPr>
                <w:iCs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87722E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15- Dec-2004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rPr>
                <w:iCs/>
              </w:rPr>
            </w:pPr>
            <w:hyperlink r:id="rId61" w:tgtFrame="_blank" w:history="1">
              <w:r w:rsidR="004225CF" w:rsidRPr="0087722E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 xml:space="preserve">Download no. </w:t>
            </w:r>
            <w:r w:rsidRPr="0087722E">
              <w:rPr>
                <w:iCs/>
              </w:rPr>
              <w:t>NSE/MEM/6706</w:t>
            </w:r>
          </w:p>
        </w:tc>
        <w:tc>
          <w:tcPr>
            <w:tcW w:w="1890" w:type="dxa"/>
          </w:tcPr>
          <w:p w:rsidR="004225CF" w:rsidRPr="0087722E" w:rsidRDefault="004225CF" w:rsidP="0087722E">
            <w:r w:rsidRPr="0087722E">
              <w:t>28-Sep-2005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04- Aug-2005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rPr>
                <w:iCs/>
              </w:rPr>
            </w:pPr>
            <w:hyperlink r:id="rId62" w:tgtFrame="_blank" w:history="1">
              <w:r w:rsidR="004225CF" w:rsidRPr="0087722E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 xml:space="preserve">Download no. </w:t>
            </w:r>
            <w:r w:rsidRPr="0087722E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:rsidR="004225CF" w:rsidRPr="0087722E" w:rsidRDefault="004225CF" w:rsidP="0087722E">
            <w:r w:rsidRPr="0087722E">
              <w:t xml:space="preserve"> 26-Aug-2008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rPr>
                <w:iCs/>
              </w:rPr>
            </w:pPr>
            <w:hyperlink r:id="rId63" w:tgtFrame="_blank" w:history="1">
              <w:r w:rsidR="004225CF" w:rsidRPr="0087722E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12-Aug-2016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Proper Maintenance of following records :-</w:t>
            </w:r>
          </w:p>
          <w:p w:rsidR="004225CF" w:rsidRPr="0087722E" w:rsidRDefault="004225CF" w:rsidP="0087722E">
            <w:pPr>
              <w:rPr>
                <w:iCs/>
              </w:rPr>
            </w:pPr>
            <w:proofErr w:type="spellStart"/>
            <w:r w:rsidRPr="0087722E">
              <w:rPr>
                <w:iCs/>
              </w:rPr>
              <w:t>i</w:t>
            </w:r>
            <w:proofErr w:type="spellEnd"/>
            <w:r w:rsidRPr="0087722E">
              <w:rPr>
                <w:iCs/>
              </w:rPr>
              <w:t xml:space="preserve">) Client &amp; General Ledgers ,                </w:t>
            </w:r>
          </w:p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 xml:space="preserve">ii)  Journals,                                               </w:t>
            </w:r>
          </w:p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 xml:space="preserve">iii) Cash and Bank Book,                                  </w:t>
            </w:r>
          </w:p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 xml:space="preserve">iv) Margin Deposit details,                          </w:t>
            </w:r>
          </w:p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 xml:space="preserve">v) Dividend Records, and                                      </w:t>
            </w:r>
          </w:p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Regulation 6.1.1 of the Regulations (F&amp;O segment ),Regulation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</w:rPr>
            </w:pPr>
          </w:p>
        </w:tc>
      </w:tr>
    </w:tbl>
    <w:p w:rsidR="00996C03" w:rsidRPr="0087722E" w:rsidRDefault="00996C03" w:rsidP="0087722E">
      <w:pPr>
        <w:tabs>
          <w:tab w:val="left" w:pos="3299"/>
        </w:tabs>
      </w:pPr>
    </w:p>
    <w:p w:rsidR="007D2B40" w:rsidRPr="0087722E" w:rsidRDefault="007D2B40" w:rsidP="0087722E">
      <w:pPr>
        <w:tabs>
          <w:tab w:val="left" w:pos="3299"/>
        </w:tabs>
      </w:pPr>
    </w:p>
    <w:p w:rsidR="007D2B40" w:rsidRPr="0087722E" w:rsidRDefault="007D2B40" w:rsidP="0087722E">
      <w:pPr>
        <w:tabs>
          <w:tab w:val="left" w:pos="3299"/>
        </w:tabs>
      </w:pPr>
    </w:p>
    <w:p w:rsidR="007D2B40" w:rsidRPr="0087722E" w:rsidRDefault="007D2B40" w:rsidP="0087722E">
      <w:pPr>
        <w:tabs>
          <w:tab w:val="left" w:pos="3299"/>
        </w:tabs>
      </w:pPr>
    </w:p>
    <w:p w:rsidR="004F25FB" w:rsidRPr="0087722E" w:rsidRDefault="004F25FB" w:rsidP="0087722E">
      <w:pPr>
        <w:tabs>
          <w:tab w:val="left" w:pos="3299"/>
        </w:tabs>
      </w:pPr>
    </w:p>
    <w:p w:rsidR="00996C03" w:rsidRPr="0087722E" w:rsidRDefault="00996C03" w:rsidP="0087722E">
      <w:pPr>
        <w:tabs>
          <w:tab w:val="left" w:pos="3299"/>
        </w:tabs>
        <w:rPr>
          <w:b/>
          <w:iCs/>
        </w:rPr>
      </w:pPr>
      <w:r w:rsidRPr="0087722E">
        <w:rPr>
          <w:b/>
          <w:iCs/>
        </w:rPr>
        <w:t>10. Systems &amp; Procedures pertaining to Prevention of Money Laundering Act, PMLA, 2002</w:t>
      </w:r>
    </w:p>
    <w:p w:rsidR="004225CF" w:rsidRPr="0087722E" w:rsidRDefault="004225CF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4225CF">
        <w:trPr>
          <w:trHeight w:val="1313"/>
        </w:trPr>
        <w:tc>
          <w:tcPr>
            <w:tcW w:w="1080" w:type="dxa"/>
          </w:tcPr>
          <w:p w:rsidR="004225CF" w:rsidRPr="0087722E" w:rsidRDefault="004225CF" w:rsidP="0087722E">
            <w:r w:rsidRPr="0087722E">
              <w:t>SEBI</w:t>
            </w:r>
          </w:p>
        </w:tc>
        <w:tc>
          <w:tcPr>
            <w:tcW w:w="4860" w:type="dxa"/>
          </w:tcPr>
          <w:p w:rsidR="004225CF" w:rsidRPr="0087722E" w:rsidRDefault="004225CF" w:rsidP="0087722E">
            <w:r w:rsidRPr="0087722E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 xml:space="preserve">ISD/AML/CIR-2/2009 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  <w:lang w:val="en-GB"/>
              </w:rPr>
            </w:pPr>
            <w:r w:rsidRPr="0087722E">
              <w:t>23- Oct-2009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Master Circular on Anti Money Laundering Standards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>NSE/INVG/</w:t>
            </w:r>
            <w:r w:rsidRPr="0087722E">
              <w:rPr>
                <w:bCs/>
              </w:rPr>
              <w:t>16703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  <w:lang w:val="en-GB"/>
              </w:rPr>
            </w:pPr>
            <w:r w:rsidRPr="0087722E">
              <w:t>05-Jan-2011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Circular on Anti Money Laundering Standards</w:t>
            </w:r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rPr>
                <w:iCs/>
              </w:rPr>
              <w:t>NSE/INVG/26173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  <w:lang w:val="en-GB"/>
              </w:rPr>
            </w:pPr>
            <w:r w:rsidRPr="0087722E">
              <w:rPr>
                <w:iCs/>
                <w:lang w:val="en-GB"/>
              </w:rPr>
              <w:t>13- Mar-2014</w:t>
            </w:r>
          </w:p>
        </w:tc>
      </w:tr>
      <w:tr w:rsidR="0087722E" w:rsidRPr="0087722E" w:rsidTr="004225CF">
        <w:tc>
          <w:tcPr>
            <w:tcW w:w="1080" w:type="dxa"/>
          </w:tcPr>
          <w:p w:rsidR="004225CF" w:rsidRPr="0087722E" w:rsidRDefault="004225CF" w:rsidP="0087722E">
            <w:r w:rsidRPr="0087722E">
              <w:t>NSE</w:t>
            </w:r>
          </w:p>
        </w:tc>
        <w:tc>
          <w:tcPr>
            <w:tcW w:w="4860" w:type="dxa"/>
          </w:tcPr>
          <w:p w:rsidR="004225CF" w:rsidRPr="0087722E" w:rsidRDefault="001A52BF" w:rsidP="0087722E">
            <w:pPr>
              <w:rPr>
                <w:iCs/>
              </w:rPr>
            </w:pPr>
            <w:hyperlink r:id="rId64" w:tgtFrame="_blank" w:history="1">
              <w:r w:rsidR="004225CF" w:rsidRPr="0087722E">
                <w:rPr>
                  <w:iCs/>
                </w:rPr>
                <w:t>Registration on FIU-IND's FINnet Gateway</w:t>
              </w:r>
            </w:hyperlink>
          </w:p>
        </w:tc>
        <w:tc>
          <w:tcPr>
            <w:tcW w:w="2520" w:type="dxa"/>
          </w:tcPr>
          <w:p w:rsidR="004225CF" w:rsidRPr="0087722E" w:rsidRDefault="004225CF" w:rsidP="0087722E">
            <w:pPr>
              <w:rPr>
                <w:iCs/>
              </w:rPr>
            </w:pPr>
            <w:r w:rsidRPr="0087722E">
              <w:t>Download no</w:t>
            </w:r>
            <w:r w:rsidRPr="0087722E">
              <w:rPr>
                <w:iCs/>
              </w:rPr>
              <w:t xml:space="preserve"> NSE/INSP/27404</w:t>
            </w:r>
          </w:p>
        </w:tc>
        <w:tc>
          <w:tcPr>
            <w:tcW w:w="1890" w:type="dxa"/>
          </w:tcPr>
          <w:p w:rsidR="004225CF" w:rsidRPr="0087722E" w:rsidRDefault="004225CF" w:rsidP="0087722E">
            <w:pPr>
              <w:rPr>
                <w:iCs/>
                <w:lang w:val="en-GB"/>
              </w:rPr>
            </w:pPr>
            <w:r w:rsidRPr="0087722E">
              <w:rPr>
                <w:iCs/>
                <w:lang w:val="en-GB"/>
              </w:rPr>
              <w:t>22-Aug-2014</w:t>
            </w:r>
          </w:p>
        </w:tc>
      </w:tr>
    </w:tbl>
    <w:p w:rsidR="00996C03" w:rsidRPr="0087722E" w:rsidRDefault="00996C03" w:rsidP="0087722E">
      <w:pPr>
        <w:rPr>
          <w:b/>
        </w:rPr>
      </w:pPr>
    </w:p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11. Transfer of trades</w:t>
      </w:r>
    </w:p>
    <w:p w:rsidR="00996C03" w:rsidRPr="0087722E" w:rsidRDefault="00996C03" w:rsidP="0087722E">
      <w:pPr>
        <w:tabs>
          <w:tab w:val="left" w:pos="3299"/>
        </w:tabs>
        <w:rPr>
          <w:sz w:val="14"/>
        </w:rPr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1A44DA">
        <w:trPr>
          <w:trHeight w:val="233"/>
        </w:trPr>
        <w:tc>
          <w:tcPr>
            <w:tcW w:w="1080" w:type="dxa"/>
          </w:tcPr>
          <w:p w:rsidR="001A44DA" w:rsidRPr="0087722E" w:rsidRDefault="001A44DA" w:rsidP="0087722E">
            <w:pPr>
              <w:rPr>
                <w:iCs/>
              </w:rPr>
            </w:pPr>
            <w:r w:rsidRPr="0087722E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iCs/>
              </w:rPr>
            </w:pPr>
            <w:r w:rsidRPr="0087722E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:rsidR="001A44DA" w:rsidRPr="0087722E" w:rsidRDefault="001A44DA" w:rsidP="0087722E">
            <w:pPr>
              <w:jc w:val="both"/>
            </w:pPr>
            <w:r w:rsidRPr="0087722E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:rsidR="001A44DA" w:rsidRPr="0087722E" w:rsidRDefault="001A44DA" w:rsidP="0087722E">
            <w:r w:rsidRPr="0087722E">
              <w:rPr>
                <w:iCs/>
              </w:rPr>
              <w:t>27- Aug-2003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pPr>
              <w:rPr>
                <w:iCs/>
              </w:rPr>
            </w:pPr>
            <w:r w:rsidRPr="0087722E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rFonts w:eastAsia="Times New Roman"/>
                <w:lang w:eastAsia="en-US"/>
              </w:rPr>
            </w:pPr>
            <w:r w:rsidRPr="0087722E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:rsidR="001A44DA" w:rsidRPr="0087722E" w:rsidRDefault="001A44DA" w:rsidP="0087722E">
            <w:pPr>
              <w:jc w:val="both"/>
              <w:rPr>
                <w:iCs/>
              </w:rPr>
            </w:pPr>
            <w:r w:rsidRPr="0087722E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:rsidR="001A44DA" w:rsidRPr="0087722E" w:rsidRDefault="001A44DA" w:rsidP="0087722E">
            <w:pPr>
              <w:rPr>
                <w:iCs/>
              </w:rPr>
            </w:pPr>
            <w:r w:rsidRPr="0087722E">
              <w:rPr>
                <w:rFonts w:eastAsia="Times New Roman"/>
                <w:lang w:eastAsia="en-US"/>
              </w:rPr>
              <w:t>05- Jul-2011</w:t>
            </w:r>
          </w:p>
        </w:tc>
      </w:tr>
      <w:tr w:rsidR="0087722E" w:rsidRPr="0087722E" w:rsidTr="001A44DA">
        <w:trPr>
          <w:trHeight w:val="764"/>
        </w:trPr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44DA" w:rsidP="0087722E">
            <w:r w:rsidRPr="0087722E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:rsidR="001A44DA" w:rsidRPr="0087722E" w:rsidRDefault="001A44DA" w:rsidP="0087722E">
            <w:pPr>
              <w:jc w:val="both"/>
            </w:pPr>
            <w:r w:rsidRPr="0087722E">
              <w:t>NSE/INVG/18281</w:t>
            </w:r>
          </w:p>
        </w:tc>
        <w:tc>
          <w:tcPr>
            <w:tcW w:w="1890" w:type="dxa"/>
          </w:tcPr>
          <w:p w:rsidR="001A44DA" w:rsidRPr="0087722E" w:rsidRDefault="001A44DA" w:rsidP="0087722E">
            <w:r w:rsidRPr="0087722E">
              <w:t>05- Jul-2011</w:t>
            </w:r>
          </w:p>
        </w:tc>
      </w:tr>
      <w:tr w:rsidR="0087722E" w:rsidRPr="0087722E" w:rsidTr="001A44DA">
        <w:trPr>
          <w:trHeight w:val="305"/>
        </w:trPr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52BF" w:rsidP="0087722E">
            <w:hyperlink r:id="rId65" w:tgtFrame="_blank" w:history="1">
              <w:r w:rsidR="001A44DA" w:rsidRPr="0087722E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:rsidR="001A44DA" w:rsidRPr="0087722E" w:rsidRDefault="001A44DA" w:rsidP="0087722E">
            <w:pPr>
              <w:jc w:val="both"/>
            </w:pPr>
            <w:r w:rsidRPr="0087722E">
              <w:t>NSE/INVG/18484</w:t>
            </w:r>
          </w:p>
        </w:tc>
        <w:tc>
          <w:tcPr>
            <w:tcW w:w="1890" w:type="dxa"/>
          </w:tcPr>
          <w:p w:rsidR="001A44DA" w:rsidRPr="0087722E" w:rsidRDefault="001A44DA" w:rsidP="0087722E">
            <w:r w:rsidRPr="0087722E">
              <w:t>29- Jul-2011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52BF" w:rsidP="0087722E">
            <w:hyperlink r:id="rId66" w:tgtFrame="_blank" w:history="1">
              <w:r w:rsidR="001A44DA" w:rsidRPr="0087722E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:rsidR="001A44DA" w:rsidRPr="0087722E" w:rsidRDefault="001A44DA" w:rsidP="0087722E">
            <w:pPr>
              <w:jc w:val="both"/>
            </w:pPr>
            <w:r w:rsidRPr="0087722E">
              <w:t>NSE/INVG/18716</w:t>
            </w:r>
          </w:p>
        </w:tc>
        <w:tc>
          <w:tcPr>
            <w:tcW w:w="1890" w:type="dxa"/>
          </w:tcPr>
          <w:p w:rsidR="001A44DA" w:rsidRPr="0087722E" w:rsidRDefault="001A44DA" w:rsidP="0087722E">
            <w:r w:rsidRPr="0087722E">
              <w:t>26- Aug-2011</w:t>
            </w:r>
          </w:p>
        </w:tc>
      </w:tr>
    </w:tbl>
    <w:p w:rsidR="00996C03" w:rsidRPr="0087722E" w:rsidRDefault="00996C03" w:rsidP="0087722E">
      <w:pPr>
        <w:tabs>
          <w:tab w:val="left" w:pos="3299"/>
        </w:tabs>
      </w:pPr>
    </w:p>
    <w:p w:rsidR="00996C03" w:rsidRPr="0087722E" w:rsidRDefault="00996C03" w:rsidP="0087722E">
      <w:pPr>
        <w:rPr>
          <w:iCs/>
        </w:rPr>
      </w:pPr>
      <w:r w:rsidRPr="0087722E">
        <w:rPr>
          <w:b/>
          <w:iCs/>
        </w:rPr>
        <w:t xml:space="preserve">12. Margin Trading </w:t>
      </w:r>
      <w:r w:rsidRPr="0087722E">
        <w:rPr>
          <w:iCs/>
        </w:rPr>
        <w:t xml:space="preserve"> </w:t>
      </w:r>
    </w:p>
    <w:p w:rsidR="00996C03" w:rsidRPr="0087722E" w:rsidRDefault="00996C03" w:rsidP="0087722E">
      <w:pPr>
        <w:tabs>
          <w:tab w:val="left" w:pos="3299"/>
        </w:tabs>
        <w:rPr>
          <w:sz w:val="8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tab/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r w:rsidRPr="0087722E">
              <w:t>SEBI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pStyle w:val="NoSpacing"/>
            </w:pPr>
            <w:r w:rsidRPr="0087722E">
              <w:t>Comprehensive review of MTF</w:t>
            </w:r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CIR/MRD/DP/54/2017</w:t>
            </w:r>
          </w:p>
        </w:tc>
        <w:tc>
          <w:tcPr>
            <w:tcW w:w="1980" w:type="dxa"/>
          </w:tcPr>
          <w:p w:rsidR="001A44DA" w:rsidRPr="0087722E" w:rsidRDefault="001A44DA" w:rsidP="0087722E">
            <w:pPr>
              <w:jc w:val="both"/>
              <w:rPr>
                <w:lang w:val="pt-BR"/>
              </w:rPr>
            </w:pPr>
            <w:r w:rsidRPr="0087722E">
              <w:rPr>
                <w:lang w:val="pt-BR"/>
              </w:rPr>
              <w:t>13-Jun-2017</w:t>
            </w:r>
          </w:p>
        </w:tc>
      </w:tr>
      <w:tr w:rsidR="0087722E" w:rsidRPr="0087722E" w:rsidTr="001A44DA">
        <w:trPr>
          <w:trHeight w:val="58"/>
        </w:trPr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pStyle w:val="NoSpacing"/>
            </w:pPr>
            <w:r w:rsidRPr="0087722E">
              <w:t>Comprehensive review of MTF</w:t>
            </w:r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NSE/COMP/35125</w:t>
            </w:r>
          </w:p>
        </w:tc>
        <w:tc>
          <w:tcPr>
            <w:tcW w:w="1980" w:type="dxa"/>
          </w:tcPr>
          <w:p w:rsidR="001A44DA" w:rsidRPr="0087722E" w:rsidRDefault="001A44DA" w:rsidP="0087722E">
            <w:r w:rsidRPr="0087722E">
              <w:t>15-Jun-2017</w:t>
            </w:r>
          </w:p>
        </w:tc>
      </w:tr>
      <w:tr w:rsidR="0087722E" w:rsidRPr="0087722E" w:rsidTr="001A44DA">
        <w:trPr>
          <w:trHeight w:val="58"/>
        </w:trPr>
        <w:tc>
          <w:tcPr>
            <w:tcW w:w="1080" w:type="dxa"/>
          </w:tcPr>
          <w:p w:rsidR="001A44DA" w:rsidRPr="0087722E" w:rsidRDefault="001A44DA" w:rsidP="0087722E">
            <w:r w:rsidRPr="0087722E">
              <w:t>SEBI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pStyle w:val="NoSpacing"/>
            </w:pPr>
            <w:r w:rsidRPr="0087722E">
              <w:t>Margin Trading Facility-Clarification</w:t>
            </w:r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CIR/MRD/DP/86/2017</w:t>
            </w:r>
          </w:p>
        </w:tc>
        <w:tc>
          <w:tcPr>
            <w:tcW w:w="1980" w:type="dxa"/>
          </w:tcPr>
          <w:p w:rsidR="001A44DA" w:rsidRPr="0087722E" w:rsidRDefault="007B2D6B" w:rsidP="0087722E">
            <w:r w:rsidRPr="0087722E">
              <w:t>01</w:t>
            </w:r>
            <w:r w:rsidR="001A44DA" w:rsidRPr="0087722E">
              <w:t>-Aug-2017</w:t>
            </w:r>
          </w:p>
        </w:tc>
      </w:tr>
      <w:tr w:rsidR="0087722E" w:rsidRPr="0087722E" w:rsidTr="001A44DA">
        <w:trPr>
          <w:trHeight w:val="58"/>
        </w:trPr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pStyle w:val="NoSpacing"/>
            </w:pPr>
            <w:r w:rsidRPr="0087722E">
              <w:t>Margin Trading Facility-Clarification</w:t>
            </w:r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NSE/COMP/35521</w:t>
            </w:r>
          </w:p>
        </w:tc>
        <w:tc>
          <w:tcPr>
            <w:tcW w:w="1980" w:type="dxa"/>
          </w:tcPr>
          <w:p w:rsidR="001A44DA" w:rsidRPr="0087722E" w:rsidRDefault="001A44DA" w:rsidP="0087722E">
            <w:r w:rsidRPr="0087722E">
              <w:t>03-Aug-2017</w:t>
            </w:r>
          </w:p>
        </w:tc>
      </w:tr>
    </w:tbl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  <w:sz w:val="2"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13. Proprietary Trading</w:t>
      </w:r>
    </w:p>
    <w:p w:rsidR="00996C03" w:rsidRPr="0087722E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r w:rsidRPr="0087722E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iCs/>
              </w:rPr>
            </w:pPr>
            <w:r w:rsidRPr="0087722E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:rsidR="001A44DA" w:rsidRPr="0087722E" w:rsidRDefault="001A44DA" w:rsidP="0087722E">
            <w:pPr>
              <w:rPr>
                <w:iCs/>
                <w:lang w:val="pt-BR"/>
              </w:rPr>
            </w:pPr>
            <w:r w:rsidRPr="0087722E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:rsidR="001A44DA" w:rsidRPr="0087722E" w:rsidRDefault="001A44DA" w:rsidP="0087722E">
            <w:pPr>
              <w:rPr>
                <w:lang w:val="pt-BR"/>
              </w:rPr>
            </w:pPr>
            <w:r w:rsidRPr="0087722E">
              <w:rPr>
                <w:iCs/>
              </w:rPr>
              <w:t>27- Aug-2003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52BF" w:rsidP="0087722E">
            <w:pPr>
              <w:rPr>
                <w:rFonts w:ascii="Trebuchet MS" w:eastAsia="Times New Roman" w:hAnsi="Trebuchet MS"/>
                <w:sz w:val="17"/>
                <w:szCs w:val="17"/>
                <w:lang w:eastAsia="en-US"/>
              </w:rPr>
            </w:pPr>
            <w:hyperlink r:id="rId67" w:tgtFrame="_blank" w:history="1">
              <w:r w:rsidR="001A44DA" w:rsidRPr="0087722E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:rsidR="001A44DA" w:rsidRPr="0087722E" w:rsidRDefault="001A44DA" w:rsidP="0087722E">
            <w:pPr>
              <w:rPr>
                <w:lang w:val="pt-BR"/>
              </w:rPr>
            </w:pPr>
            <w:r w:rsidRPr="0087722E">
              <w:t>NSE/CMTR/4460</w:t>
            </w:r>
          </w:p>
        </w:tc>
        <w:tc>
          <w:tcPr>
            <w:tcW w:w="1934" w:type="dxa"/>
          </w:tcPr>
          <w:p w:rsidR="001A44DA" w:rsidRPr="0087722E" w:rsidRDefault="001A44DA" w:rsidP="0087722E">
            <w:pPr>
              <w:jc w:val="both"/>
              <w:rPr>
                <w:lang w:val="pt-BR"/>
              </w:rPr>
            </w:pPr>
            <w:r w:rsidRPr="0087722E">
              <w:t>03-Oct-2003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b/>
                <w:bCs/>
                <w:sz w:val="27"/>
                <w:szCs w:val="27"/>
              </w:rPr>
            </w:pPr>
            <w:r w:rsidRPr="0087722E">
              <w:t>Proprietary account trading</w:t>
            </w:r>
          </w:p>
        </w:tc>
        <w:tc>
          <w:tcPr>
            <w:tcW w:w="2566" w:type="dxa"/>
          </w:tcPr>
          <w:p w:rsidR="001A44DA" w:rsidRPr="0087722E" w:rsidRDefault="001A44DA" w:rsidP="0087722E">
            <w:r w:rsidRPr="0087722E">
              <w:t>NSE/CMTR/4540</w:t>
            </w:r>
          </w:p>
        </w:tc>
        <w:tc>
          <w:tcPr>
            <w:tcW w:w="1934" w:type="dxa"/>
          </w:tcPr>
          <w:p w:rsidR="001A44DA" w:rsidRPr="0087722E" w:rsidRDefault="001A44DA" w:rsidP="0087722E">
            <w:r w:rsidRPr="0087722E">
              <w:t>06-Nov-2003</w:t>
            </w:r>
          </w:p>
        </w:tc>
      </w:tr>
      <w:tr w:rsidR="0087722E" w:rsidRPr="0087722E" w:rsidTr="001A44DA">
        <w:tc>
          <w:tcPr>
            <w:tcW w:w="1080" w:type="dxa"/>
          </w:tcPr>
          <w:p w:rsidR="001A44DA" w:rsidRPr="0087722E" w:rsidRDefault="001A44DA" w:rsidP="0087722E">
            <w:r w:rsidRPr="0087722E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87722E" w:rsidRDefault="001A44DA" w:rsidP="0087722E">
            <w:pPr>
              <w:rPr>
                <w:iCs/>
              </w:rPr>
            </w:pPr>
            <w:r w:rsidRPr="0087722E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:rsidR="001A44DA" w:rsidRPr="0087722E" w:rsidRDefault="001A44DA" w:rsidP="0087722E">
            <w:pPr>
              <w:rPr>
                <w:lang w:val="pt-BR"/>
              </w:rPr>
            </w:pPr>
            <w:r w:rsidRPr="0087722E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:rsidR="001A44DA" w:rsidRPr="0087722E" w:rsidRDefault="001A44DA" w:rsidP="0087722E">
            <w:pPr>
              <w:rPr>
                <w:lang w:val="pt-BR"/>
              </w:rPr>
            </w:pPr>
            <w:r w:rsidRPr="0087722E">
              <w:rPr>
                <w:iCs/>
              </w:rPr>
              <w:t>19- Nov-2003</w:t>
            </w:r>
          </w:p>
        </w:tc>
      </w:tr>
    </w:tbl>
    <w:p w:rsidR="00996C03" w:rsidRPr="0087722E" w:rsidRDefault="00996C03" w:rsidP="0087722E">
      <w:pPr>
        <w:rPr>
          <w:b/>
          <w:iCs/>
        </w:rPr>
      </w:pPr>
    </w:p>
    <w:p w:rsidR="00024362" w:rsidRPr="0087722E" w:rsidRDefault="00024362" w:rsidP="0087722E">
      <w:pPr>
        <w:rPr>
          <w:b/>
          <w:iCs/>
        </w:rPr>
      </w:pPr>
    </w:p>
    <w:p w:rsidR="00024362" w:rsidRPr="0087722E" w:rsidRDefault="00024362" w:rsidP="0087722E">
      <w:pPr>
        <w:rPr>
          <w:b/>
          <w:iCs/>
        </w:rPr>
      </w:pPr>
    </w:p>
    <w:p w:rsidR="00996C03" w:rsidRPr="0087722E" w:rsidRDefault="00996C03" w:rsidP="0087722E">
      <w:pPr>
        <w:rPr>
          <w:b/>
          <w:iCs/>
          <w:sz w:val="2"/>
        </w:rPr>
      </w:pPr>
    </w:p>
    <w:p w:rsidR="00996C03" w:rsidRPr="0087722E" w:rsidRDefault="00996C03" w:rsidP="0087722E">
      <w:pPr>
        <w:rPr>
          <w:b/>
          <w:iCs/>
        </w:rPr>
      </w:pPr>
      <w:r w:rsidRPr="0087722E">
        <w:rPr>
          <w:b/>
          <w:iCs/>
        </w:rPr>
        <w:t>14. Internet Trading</w:t>
      </w:r>
    </w:p>
    <w:p w:rsidR="00996C03" w:rsidRPr="0087722E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87722E" w:rsidRPr="0087722E" w:rsidTr="001A44DA">
        <w:tc>
          <w:tcPr>
            <w:tcW w:w="99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1A44DA">
        <w:trPr>
          <w:trHeight w:val="296"/>
        </w:trPr>
        <w:tc>
          <w:tcPr>
            <w:tcW w:w="990" w:type="dxa"/>
          </w:tcPr>
          <w:p w:rsidR="001A44DA" w:rsidRPr="0087722E" w:rsidRDefault="001A44DA" w:rsidP="0087722E">
            <w:r w:rsidRPr="0087722E">
              <w:rPr>
                <w:iCs/>
              </w:rPr>
              <w:t>SEBI</w:t>
            </w:r>
          </w:p>
        </w:tc>
        <w:tc>
          <w:tcPr>
            <w:tcW w:w="3870" w:type="dxa"/>
          </w:tcPr>
          <w:p w:rsidR="001A44DA" w:rsidRPr="0087722E" w:rsidRDefault="001A44DA" w:rsidP="0087722E">
            <w:r w:rsidRPr="0087722E">
              <w:t>Report on Internet trading</w:t>
            </w:r>
          </w:p>
        </w:tc>
        <w:tc>
          <w:tcPr>
            <w:tcW w:w="3600" w:type="dxa"/>
          </w:tcPr>
          <w:p w:rsidR="001A44DA" w:rsidRPr="0087722E" w:rsidRDefault="001A44DA" w:rsidP="0087722E">
            <w:pPr>
              <w:rPr>
                <w:lang w:val="pt-BR"/>
              </w:rPr>
            </w:pPr>
            <w:r w:rsidRPr="0087722E">
              <w:t>SMDRP/POLICY/Cir-06/2000</w:t>
            </w:r>
          </w:p>
        </w:tc>
        <w:tc>
          <w:tcPr>
            <w:tcW w:w="1980" w:type="dxa"/>
          </w:tcPr>
          <w:p w:rsidR="001A44DA" w:rsidRPr="0087722E" w:rsidRDefault="001A44DA" w:rsidP="0087722E">
            <w:pPr>
              <w:rPr>
                <w:lang w:val="pt-BR"/>
              </w:rPr>
            </w:pPr>
            <w:r w:rsidRPr="0087722E">
              <w:t>31- Jan-2000</w:t>
            </w:r>
          </w:p>
        </w:tc>
      </w:tr>
    </w:tbl>
    <w:p w:rsidR="001A44DA" w:rsidRPr="0087722E" w:rsidRDefault="001A44DA" w:rsidP="0087722E">
      <w:pPr>
        <w:tabs>
          <w:tab w:val="left" w:pos="1088"/>
        </w:tabs>
        <w:rPr>
          <w:lang w:val="pt-BR"/>
        </w:rPr>
      </w:pPr>
    </w:p>
    <w:p w:rsidR="00996C03" w:rsidRPr="0087722E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87722E">
        <w:rPr>
          <w:b/>
          <w:iCs/>
        </w:rPr>
        <w:t>Execution of Power of Attorney (POA)</w:t>
      </w:r>
    </w:p>
    <w:p w:rsidR="00996C03" w:rsidRPr="0087722E" w:rsidRDefault="00996C03" w:rsidP="0087722E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87722E" w:rsidRPr="0087722E" w:rsidTr="00F2777E">
        <w:tc>
          <w:tcPr>
            <w:tcW w:w="99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87722E" w:rsidRDefault="001A44DA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F2777E">
        <w:trPr>
          <w:trHeight w:val="314"/>
        </w:trPr>
        <w:tc>
          <w:tcPr>
            <w:tcW w:w="99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950" w:type="dxa"/>
          </w:tcPr>
          <w:p w:rsidR="001A44DA" w:rsidRPr="0087722E" w:rsidRDefault="001A52BF" w:rsidP="0087722E">
            <w:pPr>
              <w:rPr>
                <w:bCs/>
              </w:rPr>
            </w:pPr>
            <w:hyperlink r:id="rId68" w:tgtFrame="_blank" w:history="1">
              <w:r w:rsidR="001A44DA" w:rsidRPr="0087722E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NSE/INSP/7657</w:t>
            </w:r>
          </w:p>
        </w:tc>
        <w:tc>
          <w:tcPr>
            <w:tcW w:w="1980" w:type="dxa"/>
          </w:tcPr>
          <w:p w:rsidR="001A44DA" w:rsidRPr="0087722E" w:rsidRDefault="001A44DA" w:rsidP="0087722E">
            <w:r w:rsidRPr="0087722E">
              <w:t>05- Jul-2006</w:t>
            </w:r>
          </w:p>
        </w:tc>
      </w:tr>
      <w:tr w:rsidR="0087722E" w:rsidRPr="0087722E" w:rsidTr="00F2777E">
        <w:tc>
          <w:tcPr>
            <w:tcW w:w="99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950" w:type="dxa"/>
          </w:tcPr>
          <w:p w:rsidR="001A44DA" w:rsidRPr="0087722E" w:rsidRDefault="001A52BF" w:rsidP="0087722E">
            <w:pPr>
              <w:rPr>
                <w:bCs/>
              </w:rPr>
            </w:pPr>
            <w:hyperlink r:id="rId69" w:tgtFrame="_blank" w:history="1">
              <w:r w:rsidR="001A44DA" w:rsidRPr="0087722E">
                <w:rPr>
                  <w:bCs/>
                </w:rPr>
                <w:t>Execution of Power of Attorney (POA) by clients in favour of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NSE/INSP/14646</w:t>
            </w:r>
          </w:p>
        </w:tc>
        <w:tc>
          <w:tcPr>
            <w:tcW w:w="1980" w:type="dxa"/>
          </w:tcPr>
          <w:p w:rsidR="001A44DA" w:rsidRPr="0087722E" w:rsidRDefault="001A44DA" w:rsidP="0087722E">
            <w:r w:rsidRPr="0087722E">
              <w:t>26- Apr-2010</w:t>
            </w:r>
          </w:p>
        </w:tc>
      </w:tr>
      <w:tr w:rsidR="0087722E" w:rsidRPr="0087722E" w:rsidTr="00F2777E">
        <w:trPr>
          <w:trHeight w:val="1070"/>
        </w:trPr>
        <w:tc>
          <w:tcPr>
            <w:tcW w:w="990" w:type="dxa"/>
          </w:tcPr>
          <w:p w:rsidR="001A44DA" w:rsidRPr="0087722E" w:rsidRDefault="001A44DA" w:rsidP="0087722E">
            <w:pPr>
              <w:rPr>
                <w:highlight w:val="yellow"/>
              </w:rPr>
            </w:pPr>
            <w:r w:rsidRPr="0087722E">
              <w:t>NSE</w:t>
            </w:r>
          </w:p>
        </w:tc>
        <w:tc>
          <w:tcPr>
            <w:tcW w:w="4950" w:type="dxa"/>
          </w:tcPr>
          <w:p w:rsidR="001A44DA" w:rsidRPr="0087722E" w:rsidRDefault="001A52BF" w:rsidP="0087722E">
            <w:pPr>
              <w:rPr>
                <w:bCs/>
              </w:rPr>
            </w:pPr>
            <w:hyperlink r:id="rId70" w:tgtFrame="_blank" w:history="1">
              <w:r w:rsidR="001A44DA" w:rsidRPr="0087722E">
                <w:rPr>
                  <w:bCs/>
                </w:rPr>
                <w:t>Clarification on Execution of Power of Attorney (POA) by the Client in favour of the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NSE/INSP/15598</w:t>
            </w:r>
          </w:p>
        </w:tc>
        <w:tc>
          <w:tcPr>
            <w:tcW w:w="1980" w:type="dxa"/>
          </w:tcPr>
          <w:p w:rsidR="001A44DA" w:rsidRPr="0087722E" w:rsidRDefault="001A44DA" w:rsidP="0087722E">
            <w:r w:rsidRPr="0087722E">
              <w:t>31- Aug-2010</w:t>
            </w:r>
          </w:p>
        </w:tc>
      </w:tr>
      <w:tr w:rsidR="0087722E" w:rsidRPr="0087722E" w:rsidTr="00F2777E">
        <w:tc>
          <w:tcPr>
            <w:tcW w:w="990" w:type="dxa"/>
          </w:tcPr>
          <w:p w:rsidR="001A44DA" w:rsidRPr="0087722E" w:rsidRDefault="001A44DA" w:rsidP="0087722E">
            <w:r w:rsidRPr="0087722E">
              <w:t>NSE</w:t>
            </w:r>
          </w:p>
        </w:tc>
        <w:tc>
          <w:tcPr>
            <w:tcW w:w="4950" w:type="dxa"/>
          </w:tcPr>
          <w:p w:rsidR="001A44DA" w:rsidRPr="0087722E" w:rsidRDefault="001A44DA" w:rsidP="0087722E">
            <w:r w:rsidRPr="0087722E">
              <w:t>Provision for flagging of Power of Attorney (POA) in UCC w.e.f. February 13, 2015 on UCI online</w:t>
            </w:r>
          </w:p>
        </w:tc>
        <w:tc>
          <w:tcPr>
            <w:tcW w:w="2520" w:type="dxa"/>
          </w:tcPr>
          <w:p w:rsidR="001A44DA" w:rsidRPr="0087722E" w:rsidRDefault="001A44DA" w:rsidP="0087722E">
            <w:r w:rsidRPr="0087722E">
              <w:t>NSE/INVG/28739</w:t>
            </w:r>
          </w:p>
        </w:tc>
        <w:tc>
          <w:tcPr>
            <w:tcW w:w="1980" w:type="dxa"/>
          </w:tcPr>
          <w:p w:rsidR="001A44DA" w:rsidRPr="0087722E" w:rsidRDefault="001A44DA" w:rsidP="0087722E">
            <w:r w:rsidRPr="0087722E">
              <w:t>30- Jan-2015</w:t>
            </w:r>
          </w:p>
        </w:tc>
      </w:tr>
    </w:tbl>
    <w:p w:rsidR="00996C03" w:rsidRPr="0087722E" w:rsidRDefault="00996C03" w:rsidP="0087722E">
      <w:pPr>
        <w:tabs>
          <w:tab w:val="left" w:pos="1088"/>
        </w:tabs>
      </w:pPr>
    </w:p>
    <w:p w:rsidR="00996C03" w:rsidRPr="0087722E" w:rsidRDefault="00996C03" w:rsidP="0087722E">
      <w:pPr>
        <w:numPr>
          <w:ilvl w:val="0"/>
          <w:numId w:val="1"/>
        </w:numPr>
        <w:rPr>
          <w:b/>
          <w:iCs/>
        </w:rPr>
      </w:pPr>
      <w:r w:rsidRPr="0087722E">
        <w:rPr>
          <w:b/>
          <w:iCs/>
        </w:rPr>
        <w:t>Operations of Professional Clearing member/ Members  clearing trades of other trading members</w:t>
      </w:r>
    </w:p>
    <w:p w:rsidR="00996C03" w:rsidRPr="0087722E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000"/>
        <w:gridCol w:w="2470"/>
        <w:gridCol w:w="2070"/>
      </w:tblGrid>
      <w:tr w:rsidR="0087722E" w:rsidRPr="0087722E" w:rsidTr="00A56236">
        <w:tc>
          <w:tcPr>
            <w:tcW w:w="990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</w:p>
        </w:tc>
        <w:tc>
          <w:tcPr>
            <w:tcW w:w="5000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470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A56236">
        <w:tc>
          <w:tcPr>
            <w:tcW w:w="990" w:type="dxa"/>
          </w:tcPr>
          <w:p w:rsidR="00A56236" w:rsidRPr="0087722E" w:rsidRDefault="00A56236" w:rsidP="0087722E">
            <w:r w:rsidRPr="0087722E">
              <w:t>NSE</w:t>
            </w:r>
          </w:p>
        </w:tc>
        <w:tc>
          <w:tcPr>
            <w:tcW w:w="5000" w:type="dxa"/>
          </w:tcPr>
          <w:p w:rsidR="00A56236" w:rsidRPr="0087722E" w:rsidRDefault="001A52BF" w:rsidP="0087722E">
            <w:hyperlink r:id="rId71" w:tgtFrame="_blank" w:history="1">
              <w:r w:rsidR="00A56236" w:rsidRPr="0087722E">
                <w:rPr>
                  <w:bCs/>
                </w:rPr>
                <w:t>Consolidated Circular F&amp;O segment</w:t>
              </w:r>
            </w:hyperlink>
            <w:r w:rsidR="00A56236" w:rsidRPr="0087722E">
              <w:rPr>
                <w:rStyle w:val="apple-converted-space"/>
              </w:rPr>
              <w:t> </w:t>
            </w:r>
          </w:p>
        </w:tc>
        <w:tc>
          <w:tcPr>
            <w:tcW w:w="2470" w:type="dxa"/>
            <w:vAlign w:val="center"/>
          </w:tcPr>
          <w:p w:rsidR="00A56236" w:rsidRPr="0087722E" w:rsidRDefault="00A56236" w:rsidP="0087722E">
            <w:pPr>
              <w:rPr>
                <w:rFonts w:eastAsia="Times New Roman"/>
                <w:lang w:eastAsia="en-IN"/>
              </w:rPr>
            </w:pPr>
            <w:r w:rsidRPr="0087722E">
              <w:t>NSE/CMPT/11276</w:t>
            </w:r>
          </w:p>
        </w:tc>
        <w:tc>
          <w:tcPr>
            <w:tcW w:w="2070" w:type="dxa"/>
          </w:tcPr>
          <w:p w:rsidR="00A56236" w:rsidRPr="0087722E" w:rsidRDefault="00A56236" w:rsidP="0087722E">
            <w:r w:rsidRPr="0087722E">
              <w:t>10-Sep-2008</w:t>
            </w:r>
          </w:p>
        </w:tc>
      </w:tr>
      <w:tr w:rsidR="0087722E" w:rsidRPr="0087722E" w:rsidTr="00A56236">
        <w:tc>
          <w:tcPr>
            <w:tcW w:w="990" w:type="dxa"/>
          </w:tcPr>
          <w:p w:rsidR="00A56236" w:rsidRPr="0087722E" w:rsidRDefault="00A56236" w:rsidP="0087722E">
            <w:r w:rsidRPr="0087722E">
              <w:t>NSE</w:t>
            </w:r>
          </w:p>
        </w:tc>
        <w:tc>
          <w:tcPr>
            <w:tcW w:w="5000" w:type="dxa"/>
          </w:tcPr>
          <w:p w:rsidR="00A56236" w:rsidRPr="0087722E" w:rsidRDefault="00A56236" w:rsidP="0087722E">
            <w:pPr>
              <w:rPr>
                <w:bCs/>
              </w:rPr>
            </w:pPr>
            <w:r w:rsidRPr="0087722E">
              <w:rPr>
                <w:bCs/>
              </w:rPr>
              <w:t>Consolidated Circular F&amp;O segment</w:t>
            </w:r>
          </w:p>
        </w:tc>
        <w:tc>
          <w:tcPr>
            <w:tcW w:w="2470" w:type="dxa"/>
            <w:vAlign w:val="center"/>
          </w:tcPr>
          <w:p w:rsidR="00A56236" w:rsidRPr="0087722E" w:rsidRDefault="00A56236" w:rsidP="0087722E">
            <w:pPr>
              <w:rPr>
                <w:bCs/>
              </w:rPr>
            </w:pPr>
            <w:r w:rsidRPr="0087722E">
              <w:rPr>
                <w:bCs/>
              </w:rPr>
              <w:t>NSCCL/CMPT/34657</w:t>
            </w:r>
          </w:p>
        </w:tc>
        <w:tc>
          <w:tcPr>
            <w:tcW w:w="2070" w:type="dxa"/>
          </w:tcPr>
          <w:p w:rsidR="00A56236" w:rsidRPr="0087722E" w:rsidRDefault="00A56236" w:rsidP="0087722E">
            <w:r w:rsidRPr="0087722E">
              <w:t>17-April-2017</w:t>
            </w:r>
          </w:p>
        </w:tc>
      </w:tr>
    </w:tbl>
    <w:p w:rsidR="00996C03" w:rsidRPr="0087722E" w:rsidRDefault="00996C03" w:rsidP="0087722E">
      <w:pPr>
        <w:rPr>
          <w:b/>
          <w:iCs/>
        </w:rPr>
      </w:pPr>
    </w:p>
    <w:p w:rsidR="00996C03" w:rsidRPr="0087722E" w:rsidRDefault="00996C03" w:rsidP="0087722E">
      <w:pPr>
        <w:numPr>
          <w:ilvl w:val="0"/>
          <w:numId w:val="1"/>
        </w:numPr>
        <w:rPr>
          <w:b/>
          <w:iCs/>
        </w:rPr>
      </w:pPr>
      <w:r w:rsidRPr="0087722E">
        <w:rPr>
          <w:b/>
          <w:iCs/>
        </w:rPr>
        <w:t>Securities Lending &amp; Borrowing Scheme</w:t>
      </w:r>
    </w:p>
    <w:p w:rsidR="00996C03" w:rsidRPr="0087722E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87722E" w:rsidRPr="0087722E" w:rsidTr="00A56236">
        <w:tc>
          <w:tcPr>
            <w:tcW w:w="900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87722E" w:rsidRDefault="00A56236" w:rsidP="0087722E">
            <w:pPr>
              <w:rPr>
                <w:b/>
                <w:bCs/>
              </w:rPr>
            </w:pPr>
            <w:r w:rsidRPr="0087722E">
              <w:rPr>
                <w:b/>
                <w:bCs/>
              </w:rPr>
              <w:t>Date</w:t>
            </w:r>
          </w:p>
        </w:tc>
      </w:tr>
      <w:tr w:rsidR="0087722E" w:rsidRPr="0087722E" w:rsidTr="00A56236">
        <w:trPr>
          <w:trHeight w:val="431"/>
        </w:trPr>
        <w:tc>
          <w:tcPr>
            <w:tcW w:w="900" w:type="dxa"/>
          </w:tcPr>
          <w:p w:rsidR="00A56236" w:rsidRPr="0087722E" w:rsidRDefault="00A56236" w:rsidP="0087722E">
            <w:r w:rsidRPr="0087722E">
              <w:t>NSE</w:t>
            </w:r>
          </w:p>
        </w:tc>
        <w:tc>
          <w:tcPr>
            <w:tcW w:w="5103" w:type="dxa"/>
            <w:vAlign w:val="center"/>
          </w:tcPr>
          <w:p w:rsidR="00A56236" w:rsidRPr="0087722E" w:rsidRDefault="00A56236" w:rsidP="0087722E">
            <w:pPr>
              <w:rPr>
                <w:bCs/>
              </w:rPr>
            </w:pPr>
            <w:r w:rsidRPr="0087722E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87722E" w:rsidRDefault="00A56236" w:rsidP="0087722E">
            <w:r w:rsidRPr="0087722E">
              <w:t>NSE/CMPT/10146</w:t>
            </w:r>
          </w:p>
        </w:tc>
        <w:tc>
          <w:tcPr>
            <w:tcW w:w="2070" w:type="dxa"/>
          </w:tcPr>
          <w:p w:rsidR="00A56236" w:rsidRPr="0087722E" w:rsidRDefault="00A56236" w:rsidP="0087722E">
            <w:r w:rsidRPr="0087722E">
              <w:t>28-Jan-2008</w:t>
            </w:r>
          </w:p>
        </w:tc>
      </w:tr>
      <w:tr w:rsidR="0087722E" w:rsidRPr="0087722E" w:rsidTr="00A56236">
        <w:trPr>
          <w:trHeight w:val="431"/>
        </w:trPr>
        <w:tc>
          <w:tcPr>
            <w:tcW w:w="900" w:type="dxa"/>
          </w:tcPr>
          <w:p w:rsidR="00A56236" w:rsidRPr="0087722E" w:rsidRDefault="00A56236" w:rsidP="0087722E">
            <w:r w:rsidRPr="0087722E">
              <w:t>NSE</w:t>
            </w:r>
          </w:p>
        </w:tc>
        <w:tc>
          <w:tcPr>
            <w:tcW w:w="5103" w:type="dxa"/>
            <w:vAlign w:val="center"/>
          </w:tcPr>
          <w:p w:rsidR="00A56236" w:rsidRPr="0087722E" w:rsidRDefault="001A52BF" w:rsidP="0087722E">
            <w:pPr>
              <w:rPr>
                <w:bCs/>
              </w:rPr>
            </w:pPr>
            <w:hyperlink r:id="rId72" w:tgtFrame="_blank" w:history="1">
              <w:r w:rsidR="00A56236" w:rsidRPr="0087722E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:rsidR="00A56236" w:rsidRPr="0087722E" w:rsidRDefault="00A56236" w:rsidP="0087722E">
            <w:r w:rsidRPr="0087722E">
              <w:t>NSE/CMPT/10164</w:t>
            </w:r>
          </w:p>
        </w:tc>
        <w:tc>
          <w:tcPr>
            <w:tcW w:w="2070" w:type="dxa"/>
          </w:tcPr>
          <w:p w:rsidR="00A56236" w:rsidRPr="0087722E" w:rsidRDefault="00A56236" w:rsidP="0087722E">
            <w:pPr>
              <w:jc w:val="both"/>
            </w:pPr>
            <w:r w:rsidRPr="0087722E">
              <w:t>30-Jan-2008</w:t>
            </w:r>
          </w:p>
        </w:tc>
      </w:tr>
      <w:tr w:rsidR="0087722E" w:rsidRPr="0087722E" w:rsidTr="00A56236">
        <w:trPr>
          <w:trHeight w:val="386"/>
        </w:trPr>
        <w:tc>
          <w:tcPr>
            <w:tcW w:w="900" w:type="dxa"/>
          </w:tcPr>
          <w:p w:rsidR="00A56236" w:rsidRPr="0087722E" w:rsidRDefault="00A56236" w:rsidP="0087722E">
            <w:r w:rsidRPr="0087722E">
              <w:t>NSE</w:t>
            </w:r>
          </w:p>
        </w:tc>
        <w:tc>
          <w:tcPr>
            <w:tcW w:w="5103" w:type="dxa"/>
            <w:vAlign w:val="center"/>
          </w:tcPr>
          <w:p w:rsidR="00A56236" w:rsidRPr="0087722E" w:rsidRDefault="00A56236" w:rsidP="0087722E">
            <w:pPr>
              <w:rPr>
                <w:bCs/>
              </w:rPr>
            </w:pPr>
            <w:r w:rsidRPr="0087722E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87722E" w:rsidRDefault="00A56236" w:rsidP="0087722E">
            <w:pPr>
              <w:rPr>
                <w:lang w:val="pt-BR"/>
              </w:rPr>
            </w:pPr>
            <w:r w:rsidRPr="0087722E">
              <w:t>N</w:t>
            </w:r>
            <w:r w:rsidRPr="0087722E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:rsidR="00A56236" w:rsidRPr="0087722E" w:rsidRDefault="00A56236" w:rsidP="0087722E">
            <w:pPr>
              <w:rPr>
                <w:lang w:val="pt-BR"/>
              </w:rPr>
            </w:pPr>
            <w:r w:rsidRPr="0087722E">
              <w:rPr>
                <w:snapToGrid w:val="0"/>
              </w:rPr>
              <w:t>17-Apr-2008</w:t>
            </w:r>
          </w:p>
        </w:tc>
      </w:tr>
      <w:tr w:rsidR="0087722E" w:rsidRPr="0087722E" w:rsidTr="00A56236">
        <w:trPr>
          <w:trHeight w:val="512"/>
        </w:trPr>
        <w:tc>
          <w:tcPr>
            <w:tcW w:w="900" w:type="dxa"/>
          </w:tcPr>
          <w:p w:rsidR="00A56236" w:rsidRPr="0087722E" w:rsidRDefault="00A56236" w:rsidP="0087722E">
            <w:pPr>
              <w:rPr>
                <w:iCs/>
              </w:rPr>
            </w:pPr>
            <w:r w:rsidRPr="0087722E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:rsidR="00A56236" w:rsidRPr="0087722E" w:rsidRDefault="00A56236" w:rsidP="0087722E">
            <w:pPr>
              <w:rPr>
                <w:bCs/>
              </w:rPr>
            </w:pPr>
            <w:r w:rsidRPr="0087722E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:rsidR="00A56236" w:rsidRPr="0087722E" w:rsidRDefault="00A56236" w:rsidP="0087722E">
            <w:r w:rsidRPr="0087722E">
              <w:rPr>
                <w:lang w:val="es-ES_tradnl"/>
              </w:rPr>
              <w:t>MRD/DOP/SE/</w:t>
            </w:r>
            <w:proofErr w:type="spellStart"/>
            <w:r w:rsidRPr="0087722E">
              <w:rPr>
                <w:lang w:val="es-ES_tradnl"/>
              </w:rPr>
              <w:t>Cir</w:t>
            </w:r>
            <w:proofErr w:type="spellEnd"/>
            <w:r w:rsidRPr="0087722E">
              <w:rPr>
                <w:lang w:val="es-ES_tradnl"/>
              </w:rPr>
              <w:t>- 31 /2008</w:t>
            </w:r>
          </w:p>
        </w:tc>
        <w:tc>
          <w:tcPr>
            <w:tcW w:w="2070" w:type="dxa"/>
          </w:tcPr>
          <w:p w:rsidR="00A56236" w:rsidRPr="0087722E" w:rsidRDefault="00A56236" w:rsidP="0087722E">
            <w:pPr>
              <w:jc w:val="both"/>
            </w:pPr>
            <w:r w:rsidRPr="0087722E">
              <w:rPr>
                <w:lang w:val="es-ES_tradnl"/>
              </w:rPr>
              <w:t>31- Oct-2008</w:t>
            </w:r>
          </w:p>
        </w:tc>
      </w:tr>
      <w:tr w:rsidR="0087722E" w:rsidRPr="0087722E" w:rsidTr="00A56236">
        <w:trPr>
          <w:trHeight w:val="73"/>
        </w:trPr>
        <w:tc>
          <w:tcPr>
            <w:tcW w:w="900" w:type="dxa"/>
          </w:tcPr>
          <w:p w:rsidR="00A56236" w:rsidRPr="0087722E" w:rsidRDefault="00A56236" w:rsidP="0087722E">
            <w:r w:rsidRPr="0087722E">
              <w:t>NSE</w:t>
            </w:r>
          </w:p>
        </w:tc>
        <w:tc>
          <w:tcPr>
            <w:tcW w:w="5103" w:type="dxa"/>
            <w:vAlign w:val="center"/>
          </w:tcPr>
          <w:p w:rsidR="00A56236" w:rsidRPr="0087722E" w:rsidRDefault="00A56236" w:rsidP="0087722E">
            <w:pPr>
              <w:rPr>
                <w:bCs/>
              </w:rPr>
            </w:pPr>
            <w:r w:rsidRPr="0087722E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:rsidR="00A56236" w:rsidRPr="0087722E" w:rsidRDefault="00A56236" w:rsidP="0087722E">
            <w:pPr>
              <w:rPr>
                <w:lang w:val="pt-BR"/>
              </w:rPr>
            </w:pPr>
            <w:r w:rsidRPr="0087722E">
              <w:t>NSE/CMPT/11757</w:t>
            </w:r>
          </w:p>
        </w:tc>
        <w:tc>
          <w:tcPr>
            <w:tcW w:w="2070" w:type="dxa"/>
          </w:tcPr>
          <w:p w:rsidR="00A56236" w:rsidRPr="0087722E" w:rsidRDefault="00A56236" w:rsidP="0087722E">
            <w:pPr>
              <w:rPr>
                <w:lang w:val="pt-BR"/>
              </w:rPr>
            </w:pPr>
            <w:r w:rsidRPr="0087722E">
              <w:t>12-Dec-2008</w:t>
            </w:r>
          </w:p>
        </w:tc>
      </w:tr>
    </w:tbl>
    <w:p w:rsidR="00FA17E4" w:rsidRPr="0087722E" w:rsidRDefault="00EB5C56" w:rsidP="0087722E">
      <w:r w:rsidRPr="0087722E">
        <w:t xml:space="preserve"> </w:t>
      </w:r>
    </w:p>
    <w:p w:rsidR="001A52BF" w:rsidRDefault="001A52BF" w:rsidP="0087722E">
      <w:pPr>
        <w:jc w:val="both"/>
        <w:rPr>
          <w:b/>
        </w:rPr>
      </w:pPr>
    </w:p>
    <w:p w:rsidR="001A52BF" w:rsidRDefault="001A52BF" w:rsidP="0087722E">
      <w:pPr>
        <w:jc w:val="both"/>
        <w:rPr>
          <w:b/>
        </w:rPr>
      </w:pPr>
    </w:p>
    <w:p w:rsidR="001A52BF" w:rsidRDefault="001A52BF" w:rsidP="0087722E">
      <w:pPr>
        <w:jc w:val="both"/>
        <w:rPr>
          <w:b/>
        </w:rPr>
      </w:pPr>
    </w:p>
    <w:p w:rsidR="001A52BF" w:rsidRDefault="001A52BF" w:rsidP="0087722E">
      <w:pPr>
        <w:jc w:val="both"/>
        <w:rPr>
          <w:b/>
        </w:rPr>
      </w:pPr>
    </w:p>
    <w:p w:rsidR="00EB5C56" w:rsidRPr="0087722E" w:rsidRDefault="00EB5C56" w:rsidP="0087722E">
      <w:pPr>
        <w:jc w:val="both"/>
        <w:rPr>
          <w:b/>
        </w:rPr>
      </w:pPr>
      <w:r w:rsidRPr="0087722E">
        <w:rPr>
          <w:b/>
        </w:rPr>
        <w:t>Note:</w:t>
      </w:r>
    </w:p>
    <w:p w:rsidR="00EB5C56" w:rsidRPr="0087722E" w:rsidRDefault="00EB5C56" w:rsidP="0087722E">
      <w:pPr>
        <w:jc w:val="both"/>
      </w:pPr>
    </w:p>
    <w:p w:rsidR="00EB5C56" w:rsidRPr="0087722E" w:rsidRDefault="00EB5C56" w:rsidP="0087722E">
      <w:pPr>
        <w:jc w:val="both"/>
      </w:pPr>
      <w:r w:rsidRPr="0087722E">
        <w:lastRenderedPageBreak/>
        <w:t>The above list is indicative in nature and</w:t>
      </w:r>
      <w:r w:rsidR="00616BC1" w:rsidRPr="0087722E">
        <w:t xml:space="preserve"> may not be an exhaustive list. Therefore,</w:t>
      </w:r>
      <w:r w:rsidRPr="0087722E">
        <w:t xml:space="preserve"> auditors/members are advised to refer to the circular</w:t>
      </w:r>
      <w:r w:rsidR="00616BC1" w:rsidRPr="0087722E">
        <w:t>s</w:t>
      </w:r>
      <w:r w:rsidRPr="0087722E">
        <w:t xml:space="preserve"> issued by SEBI/NSEIL/NSCCL from time to time.</w:t>
      </w:r>
    </w:p>
    <w:sectPr w:rsidR="00EB5C56" w:rsidRPr="0087722E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61A44"/>
    <w:rsid w:val="000761C9"/>
    <w:rsid w:val="000767A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42D2B"/>
    <w:rsid w:val="00145BF5"/>
    <w:rsid w:val="00154B64"/>
    <w:rsid w:val="00180CB1"/>
    <w:rsid w:val="001973AF"/>
    <w:rsid w:val="001A44DA"/>
    <w:rsid w:val="001A52BF"/>
    <w:rsid w:val="002004CE"/>
    <w:rsid w:val="00201700"/>
    <w:rsid w:val="00257D12"/>
    <w:rsid w:val="00271619"/>
    <w:rsid w:val="002728E3"/>
    <w:rsid w:val="002C3F22"/>
    <w:rsid w:val="00333186"/>
    <w:rsid w:val="00376110"/>
    <w:rsid w:val="00380BB9"/>
    <w:rsid w:val="0039096B"/>
    <w:rsid w:val="00391EFB"/>
    <w:rsid w:val="003B1772"/>
    <w:rsid w:val="003B7AB6"/>
    <w:rsid w:val="003F0EBB"/>
    <w:rsid w:val="003F7E8D"/>
    <w:rsid w:val="004067A9"/>
    <w:rsid w:val="00417335"/>
    <w:rsid w:val="004225CF"/>
    <w:rsid w:val="00436749"/>
    <w:rsid w:val="00445CF9"/>
    <w:rsid w:val="00451B37"/>
    <w:rsid w:val="0047574E"/>
    <w:rsid w:val="0049654A"/>
    <w:rsid w:val="004C0276"/>
    <w:rsid w:val="004F25FB"/>
    <w:rsid w:val="004F4962"/>
    <w:rsid w:val="00503756"/>
    <w:rsid w:val="00516A79"/>
    <w:rsid w:val="00531DCC"/>
    <w:rsid w:val="00536CF3"/>
    <w:rsid w:val="00537A1E"/>
    <w:rsid w:val="00554711"/>
    <w:rsid w:val="005C16D5"/>
    <w:rsid w:val="005E23B8"/>
    <w:rsid w:val="005F71F5"/>
    <w:rsid w:val="006048CD"/>
    <w:rsid w:val="006146B0"/>
    <w:rsid w:val="006150BB"/>
    <w:rsid w:val="00616BC1"/>
    <w:rsid w:val="00683530"/>
    <w:rsid w:val="006858B9"/>
    <w:rsid w:val="006C4436"/>
    <w:rsid w:val="006E031B"/>
    <w:rsid w:val="006F4BC8"/>
    <w:rsid w:val="0071377F"/>
    <w:rsid w:val="0074325E"/>
    <w:rsid w:val="007549DD"/>
    <w:rsid w:val="0075564C"/>
    <w:rsid w:val="00765B80"/>
    <w:rsid w:val="00773132"/>
    <w:rsid w:val="00786162"/>
    <w:rsid w:val="007B2D6B"/>
    <w:rsid w:val="007C17FB"/>
    <w:rsid w:val="007D2B40"/>
    <w:rsid w:val="00805A69"/>
    <w:rsid w:val="008061FE"/>
    <w:rsid w:val="00816E7B"/>
    <w:rsid w:val="00837940"/>
    <w:rsid w:val="00862A9C"/>
    <w:rsid w:val="0087722E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8205C"/>
    <w:rsid w:val="00A85715"/>
    <w:rsid w:val="00AB47E1"/>
    <w:rsid w:val="00AB530E"/>
    <w:rsid w:val="00AC2396"/>
    <w:rsid w:val="00B21CD5"/>
    <w:rsid w:val="00B53CD9"/>
    <w:rsid w:val="00B56A99"/>
    <w:rsid w:val="00B57179"/>
    <w:rsid w:val="00BA690F"/>
    <w:rsid w:val="00BE18E5"/>
    <w:rsid w:val="00BE5567"/>
    <w:rsid w:val="00C13F47"/>
    <w:rsid w:val="00C375BE"/>
    <w:rsid w:val="00C4335B"/>
    <w:rsid w:val="00C452A9"/>
    <w:rsid w:val="00C64203"/>
    <w:rsid w:val="00C643BF"/>
    <w:rsid w:val="00C673EF"/>
    <w:rsid w:val="00C80473"/>
    <w:rsid w:val="00C96A70"/>
    <w:rsid w:val="00CB4BE7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F3034"/>
    <w:rsid w:val="00DF549B"/>
    <w:rsid w:val="00DF5F62"/>
    <w:rsid w:val="00E073B5"/>
    <w:rsid w:val="00E126CC"/>
    <w:rsid w:val="00E139F0"/>
    <w:rsid w:val="00E32B3F"/>
    <w:rsid w:val="00E36E38"/>
    <w:rsid w:val="00E74ED0"/>
    <w:rsid w:val="00EB5C56"/>
    <w:rsid w:val="00ED2DED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01428-18E9-4159-A217-782CA36C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21" Type="http://schemas.openxmlformats.org/officeDocument/2006/relationships/hyperlink" Target="https://www.nseindia.com/content/circulars/INSP29662.pdf" TargetMode="External"/><Relationship Id="rId34" Type="http://schemas.openxmlformats.org/officeDocument/2006/relationships/hyperlink" Target="https://www.nseindia.com/content/circulars/insp8338.htm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insp7657.htm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cmpt11276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716.zi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nseindia.com/content/circulars/insp18830.pdf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61" Type="http://schemas.openxmlformats.org/officeDocument/2006/relationships/hyperlink" Target="https://www.nseindia.com/content/circulars/memb6706.htm" TargetMode="External"/><Relationship Id="rId10" Type="http://schemas.openxmlformats.org/officeDocument/2006/relationships/hyperlink" Target="https://www.nseindia.com/content/circulars/memb0261.wri" TargetMode="External"/><Relationship Id="rId19" Type="http://schemas.openxmlformats.org/officeDocument/2006/relationships/hyperlink" Target="https://www.nseindia.com/content/circulars/INVG22908.zip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nseindia.com/content/circulars/invg18484.zi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14646.zip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016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cmtr4460.htm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55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4683</Words>
  <Characters>26697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Ankita Jain (INSP)</cp:lastModifiedBy>
  <cp:revision>6</cp:revision>
  <cp:lastPrinted>2018-04-16T10:08:00Z</cp:lastPrinted>
  <dcterms:created xsi:type="dcterms:W3CDTF">2018-04-16T04:27:00Z</dcterms:created>
  <dcterms:modified xsi:type="dcterms:W3CDTF">2018-10-09T05:07:00Z</dcterms:modified>
</cp:coreProperties>
</file>